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92" w:rsidRPr="00DE6A6E" w:rsidRDefault="007F1192" w:rsidP="0000669E">
      <w:pPr>
        <w:spacing w:after="0" w:line="240" w:lineRule="auto"/>
        <w:ind w:left="6237"/>
        <w:rPr>
          <w:rFonts w:ascii="Times New Roman" w:hAnsi="Times New Roman"/>
          <w:sz w:val="24"/>
          <w:szCs w:val="24"/>
          <w:lang w:val="uk-UA"/>
        </w:rPr>
      </w:pPr>
      <w:r w:rsidRPr="00DE6A6E">
        <w:rPr>
          <w:rFonts w:ascii="Times New Roman" w:hAnsi="Times New Roman"/>
          <w:sz w:val="24"/>
          <w:szCs w:val="24"/>
          <w:lang w:val="uk-UA"/>
        </w:rPr>
        <w:t>Додаток 1</w:t>
      </w:r>
    </w:p>
    <w:p w:rsidR="007F1192" w:rsidRPr="00DE6A6E" w:rsidRDefault="007F1192" w:rsidP="0000669E">
      <w:pPr>
        <w:spacing w:after="0" w:line="240" w:lineRule="auto"/>
        <w:ind w:left="6237"/>
        <w:rPr>
          <w:rFonts w:ascii="Times New Roman" w:hAnsi="Times New Roman"/>
          <w:sz w:val="24"/>
          <w:szCs w:val="24"/>
          <w:lang w:val="uk-UA"/>
        </w:rPr>
      </w:pPr>
      <w:r w:rsidRPr="00DE6A6E">
        <w:rPr>
          <w:rFonts w:ascii="Times New Roman" w:hAnsi="Times New Roman"/>
          <w:sz w:val="24"/>
          <w:szCs w:val="24"/>
          <w:lang w:val="uk-UA"/>
        </w:rPr>
        <w:t>до листа КЗ «ЗОІППО» ЗОР</w:t>
      </w:r>
    </w:p>
    <w:p w:rsidR="007F1192" w:rsidRDefault="0000669E" w:rsidP="0000669E">
      <w:pPr>
        <w:spacing w:after="0" w:line="240" w:lineRule="auto"/>
        <w:ind w:left="6237"/>
        <w:rPr>
          <w:rFonts w:ascii="Times New Roman" w:hAnsi="Times New Roman"/>
          <w:sz w:val="24"/>
          <w:szCs w:val="24"/>
          <w:lang w:val="uk-UA"/>
        </w:rPr>
      </w:pPr>
      <w:r>
        <w:rPr>
          <w:rFonts w:ascii="Times New Roman" w:hAnsi="Times New Roman"/>
          <w:sz w:val="24"/>
          <w:szCs w:val="24"/>
          <w:lang w:val="uk-UA"/>
        </w:rPr>
        <w:t>24.10.2016 №475</w:t>
      </w:r>
    </w:p>
    <w:p w:rsidR="0000669E" w:rsidRPr="00DE6A6E" w:rsidRDefault="0000669E" w:rsidP="0000669E">
      <w:pPr>
        <w:spacing w:after="0" w:line="240" w:lineRule="auto"/>
        <w:ind w:left="6237"/>
        <w:rPr>
          <w:rFonts w:ascii="Times New Roman" w:hAnsi="Times New Roman"/>
          <w:sz w:val="24"/>
          <w:szCs w:val="24"/>
          <w:lang w:val="uk-UA"/>
        </w:rPr>
      </w:pPr>
    </w:p>
    <w:p w:rsidR="007F1192" w:rsidRPr="00DE6A6E" w:rsidRDefault="007F1192" w:rsidP="0000669E">
      <w:pPr>
        <w:spacing w:after="0" w:line="240" w:lineRule="auto"/>
        <w:jc w:val="center"/>
        <w:rPr>
          <w:rFonts w:ascii="Times New Roman" w:hAnsi="Times New Roman"/>
          <w:b/>
          <w:sz w:val="24"/>
          <w:szCs w:val="24"/>
          <w:lang w:val="uk-UA"/>
        </w:rPr>
      </w:pPr>
      <w:r w:rsidRPr="00DE6A6E">
        <w:rPr>
          <w:rFonts w:ascii="Times New Roman" w:hAnsi="Times New Roman"/>
          <w:b/>
          <w:sz w:val="24"/>
          <w:szCs w:val="24"/>
          <w:lang w:val="uk-UA"/>
        </w:rPr>
        <w:t>Рекомендації щодо проведення ІІ (обласного) етапу</w:t>
      </w:r>
      <w:r w:rsidRPr="00DE6A6E">
        <w:rPr>
          <w:rFonts w:ascii="Times New Roman" w:hAnsi="Times New Roman"/>
          <w:b/>
          <w:sz w:val="24"/>
          <w:szCs w:val="24"/>
          <w:lang w:val="uk-UA"/>
        </w:rPr>
        <w:br/>
        <w:t>Всеукраїнського конкурсу «Шкільна бібліотека»</w:t>
      </w:r>
      <w:r w:rsidRPr="00DE6A6E">
        <w:rPr>
          <w:rFonts w:ascii="Times New Roman" w:hAnsi="Times New Roman"/>
          <w:b/>
          <w:i/>
          <w:sz w:val="24"/>
          <w:szCs w:val="24"/>
          <w:lang w:val="uk-UA"/>
        </w:rPr>
        <w:br/>
      </w:r>
      <w:r w:rsidRPr="00DE6A6E">
        <w:rPr>
          <w:rFonts w:ascii="Times New Roman" w:hAnsi="Times New Roman"/>
          <w:b/>
          <w:sz w:val="24"/>
          <w:szCs w:val="24"/>
          <w:lang w:val="uk-UA"/>
        </w:rPr>
        <w:t xml:space="preserve">у </w:t>
      </w:r>
      <w:r w:rsidRPr="00DE6A6E">
        <w:rPr>
          <w:rFonts w:ascii="Times New Roman" w:hAnsi="Times New Roman"/>
          <w:b/>
          <w:color w:val="000000"/>
          <w:sz w:val="24"/>
          <w:szCs w:val="24"/>
          <w:lang w:val="uk-UA"/>
        </w:rPr>
        <w:t>2016-2017 нав</w:t>
      </w:r>
      <w:r w:rsidRPr="00DE6A6E">
        <w:rPr>
          <w:rFonts w:ascii="Times New Roman" w:hAnsi="Times New Roman"/>
          <w:b/>
          <w:sz w:val="24"/>
          <w:szCs w:val="24"/>
          <w:lang w:val="uk-UA"/>
        </w:rPr>
        <w:t>чальному році</w:t>
      </w:r>
    </w:p>
    <w:p w:rsidR="007F1192" w:rsidRPr="00DE6A6E" w:rsidRDefault="007F1192" w:rsidP="0000669E">
      <w:pPr>
        <w:spacing w:after="0" w:line="240" w:lineRule="auto"/>
        <w:ind w:firstLine="567"/>
        <w:jc w:val="both"/>
        <w:rPr>
          <w:rFonts w:ascii="Times New Roman" w:hAnsi="Times New Roman"/>
          <w:sz w:val="24"/>
          <w:szCs w:val="24"/>
          <w:lang w:val="uk-UA"/>
        </w:rPr>
      </w:pPr>
      <w:r w:rsidRPr="00DE6A6E">
        <w:rPr>
          <w:rFonts w:ascii="Times New Roman" w:hAnsi="Times New Roman"/>
          <w:sz w:val="24"/>
          <w:szCs w:val="24"/>
          <w:lang w:val="uk-UA"/>
        </w:rPr>
        <w:t>Всеукраїнський</w:t>
      </w:r>
      <w:r w:rsidR="00822D7B">
        <w:rPr>
          <w:rFonts w:ascii="Times New Roman" w:hAnsi="Times New Roman"/>
          <w:sz w:val="24"/>
          <w:szCs w:val="24"/>
          <w:lang w:val="uk-UA"/>
        </w:rPr>
        <w:t xml:space="preserve"> конкурс «Шкільна бібліотека» </w:t>
      </w:r>
      <w:r w:rsidR="00822D7B" w:rsidRPr="00822D7B">
        <w:rPr>
          <w:rFonts w:ascii="Times New Roman" w:hAnsi="Times New Roman"/>
          <w:sz w:val="28"/>
          <w:szCs w:val="28"/>
          <w:lang w:val="uk-UA"/>
        </w:rPr>
        <w:t>–</w:t>
      </w:r>
      <w:r w:rsidR="0000669E">
        <w:rPr>
          <w:rFonts w:ascii="Times New Roman" w:hAnsi="Times New Roman"/>
          <w:sz w:val="24"/>
          <w:szCs w:val="24"/>
          <w:lang w:val="uk-UA"/>
        </w:rPr>
        <w:t xml:space="preserve"> </w:t>
      </w:r>
      <w:r w:rsidRPr="00DE6A6E">
        <w:rPr>
          <w:rFonts w:ascii="Times New Roman" w:hAnsi="Times New Roman"/>
          <w:sz w:val="24"/>
          <w:szCs w:val="24"/>
          <w:lang w:val="uk-UA"/>
        </w:rPr>
        <w:t>один з найчисельніший за кількістю категорій учасників, що проводить Міністерство освіти і науки України. Він об’єднує усіх працівників освіти: від директорів та їх заступників, педагогів і бібліотекарів загальноосвітніх, позашкільних навчальних заклад</w:t>
      </w:r>
      <w:r w:rsidR="00822D7B">
        <w:rPr>
          <w:rFonts w:ascii="Times New Roman" w:hAnsi="Times New Roman"/>
          <w:sz w:val="24"/>
          <w:szCs w:val="24"/>
          <w:lang w:val="uk-UA"/>
        </w:rPr>
        <w:t xml:space="preserve">ів усіх типів і форм власності </w:t>
      </w:r>
      <w:r w:rsidR="00822D7B" w:rsidRPr="00822D7B">
        <w:rPr>
          <w:rFonts w:ascii="Times New Roman" w:hAnsi="Times New Roman"/>
          <w:sz w:val="28"/>
          <w:szCs w:val="28"/>
          <w:lang w:val="uk-UA"/>
        </w:rPr>
        <w:t>–</w:t>
      </w:r>
      <w:r w:rsidRPr="00DE6A6E">
        <w:rPr>
          <w:rFonts w:ascii="Times New Roman" w:hAnsi="Times New Roman"/>
          <w:sz w:val="24"/>
          <w:szCs w:val="24"/>
          <w:lang w:val="uk-UA"/>
        </w:rPr>
        <w:t xml:space="preserve"> до методистів регіональних методичних служб.</w:t>
      </w:r>
    </w:p>
    <w:p w:rsidR="007F1192" w:rsidRPr="00DE6A6E" w:rsidRDefault="007F1192" w:rsidP="0000669E">
      <w:pPr>
        <w:pStyle w:val="normal"/>
        <w:tabs>
          <w:tab w:val="left" w:pos="284"/>
          <w:tab w:val="left" w:pos="426"/>
        </w:tabs>
        <w:ind w:firstLine="567"/>
        <w:jc w:val="both"/>
        <w:rPr>
          <w:color w:val="auto"/>
          <w:sz w:val="24"/>
          <w:szCs w:val="24"/>
          <w:lang w:val="uk-UA"/>
        </w:rPr>
      </w:pPr>
      <w:r w:rsidRPr="00DE6A6E">
        <w:rPr>
          <w:b/>
          <w:sz w:val="24"/>
          <w:szCs w:val="24"/>
          <w:lang w:val="uk-UA"/>
        </w:rPr>
        <w:t>Мета конкурсу</w:t>
      </w:r>
      <w:r w:rsidRPr="00DE6A6E">
        <w:rPr>
          <w:sz w:val="24"/>
          <w:szCs w:val="24"/>
          <w:lang w:val="uk-UA"/>
        </w:rPr>
        <w:t xml:space="preserve">: залучення дітей до читання, підтримка та вдосконалення діяльності бібліотек загальноосвітніх і позашкільних </w:t>
      </w:r>
      <w:r w:rsidRPr="00DE6A6E">
        <w:rPr>
          <w:color w:val="auto"/>
          <w:sz w:val="24"/>
          <w:szCs w:val="24"/>
          <w:lang w:val="uk-UA"/>
        </w:rPr>
        <w:t xml:space="preserve">навчальних закладів, піднесення ролі бібліотекаря в суспільстві та підвищення престижу бібліотечної професії. </w:t>
      </w:r>
    </w:p>
    <w:p w:rsidR="007F1192" w:rsidRPr="00DE6A6E" w:rsidRDefault="007F1192" w:rsidP="0000669E">
      <w:pPr>
        <w:tabs>
          <w:tab w:val="left" w:pos="284"/>
          <w:tab w:val="left" w:pos="426"/>
        </w:tabs>
        <w:spacing w:after="0" w:line="240" w:lineRule="auto"/>
        <w:ind w:firstLine="567"/>
        <w:jc w:val="both"/>
        <w:rPr>
          <w:rFonts w:ascii="Times New Roman" w:hAnsi="Times New Roman"/>
          <w:sz w:val="24"/>
          <w:szCs w:val="24"/>
          <w:lang w:val="uk-UA"/>
        </w:rPr>
      </w:pPr>
      <w:r w:rsidRPr="00DE6A6E">
        <w:rPr>
          <w:rFonts w:ascii="Times New Roman" w:hAnsi="Times New Roman"/>
          <w:color w:val="000000"/>
          <w:sz w:val="24"/>
          <w:szCs w:val="24"/>
          <w:lang w:val="uk-UA"/>
        </w:rPr>
        <w:t>Відповідно до Положення про Всеукраїнський конкурс «Шкільна бібліотека», затвердженого наказом Міністерства освіти і науки, молоді та спорту України, Міністерства культури України від 25 січня 2012 року № 61/58, зареєстрованого в Міністерстві юстиції України 10 лютого 2012 року за № 209/20522, наказів Міністерства освіти і науки України від 11.03.2016 № 247 «Про проведення Всеукраїнськог</w:t>
      </w:r>
      <w:r w:rsidR="00822D7B">
        <w:rPr>
          <w:rFonts w:ascii="Times New Roman" w:hAnsi="Times New Roman"/>
          <w:color w:val="000000"/>
          <w:sz w:val="24"/>
          <w:szCs w:val="24"/>
          <w:lang w:val="uk-UA"/>
        </w:rPr>
        <w:t xml:space="preserve">о конкурсу «Шкільна бібліотека </w:t>
      </w:r>
      <w:r w:rsidR="00822D7B" w:rsidRPr="00822D7B">
        <w:rPr>
          <w:rFonts w:ascii="Times New Roman" w:hAnsi="Times New Roman"/>
          <w:sz w:val="28"/>
          <w:szCs w:val="28"/>
          <w:lang w:val="uk-UA"/>
        </w:rPr>
        <w:t>–</w:t>
      </w:r>
      <w:r w:rsidRPr="00DE6A6E">
        <w:rPr>
          <w:rFonts w:ascii="Times New Roman" w:hAnsi="Times New Roman"/>
          <w:color w:val="000000"/>
          <w:sz w:val="24"/>
          <w:szCs w:val="24"/>
          <w:lang w:val="uk-UA"/>
        </w:rPr>
        <w:t xml:space="preserve"> 2017»,</w:t>
      </w:r>
      <w:r w:rsidRPr="00DE6A6E">
        <w:rPr>
          <w:rFonts w:ascii="Times New Roman" w:hAnsi="Times New Roman"/>
          <w:color w:val="FF0000"/>
          <w:sz w:val="24"/>
          <w:szCs w:val="24"/>
          <w:lang w:val="uk-UA"/>
        </w:rPr>
        <w:t xml:space="preserve"> </w:t>
      </w:r>
      <w:r w:rsidRPr="00DE6A6E">
        <w:rPr>
          <w:rFonts w:ascii="Times New Roman" w:hAnsi="Times New Roman"/>
          <w:sz w:val="24"/>
          <w:szCs w:val="24"/>
          <w:lang w:val="uk-UA"/>
        </w:rPr>
        <w:t>від 23.05.2016 № 559 «Про затвердження номінацій та критеріїв оцінювання Всеукраїнськог</w:t>
      </w:r>
      <w:r w:rsidR="00822D7B">
        <w:rPr>
          <w:rFonts w:ascii="Times New Roman" w:hAnsi="Times New Roman"/>
          <w:sz w:val="24"/>
          <w:szCs w:val="24"/>
          <w:lang w:val="uk-UA"/>
        </w:rPr>
        <w:t xml:space="preserve">о конкурсу «Шкільна бібліотека </w:t>
      </w:r>
      <w:r w:rsidR="00822D7B" w:rsidRPr="00822D7B">
        <w:rPr>
          <w:rFonts w:ascii="Times New Roman" w:hAnsi="Times New Roman"/>
          <w:sz w:val="28"/>
          <w:szCs w:val="28"/>
          <w:lang w:val="uk-UA"/>
        </w:rPr>
        <w:t>–</w:t>
      </w:r>
      <w:r w:rsidRPr="00DE6A6E">
        <w:rPr>
          <w:rFonts w:ascii="Times New Roman" w:hAnsi="Times New Roman"/>
          <w:sz w:val="24"/>
          <w:szCs w:val="24"/>
          <w:lang w:val="uk-UA"/>
        </w:rPr>
        <w:t xml:space="preserve"> 2017»</w:t>
      </w:r>
    </w:p>
    <w:p w:rsidR="007F1192" w:rsidRPr="00DE6A6E" w:rsidRDefault="007F1192" w:rsidP="0000669E">
      <w:pPr>
        <w:tabs>
          <w:tab w:val="left" w:pos="284"/>
          <w:tab w:val="left" w:pos="426"/>
        </w:tabs>
        <w:spacing w:after="0" w:line="240" w:lineRule="auto"/>
        <w:ind w:firstLine="567"/>
        <w:rPr>
          <w:rFonts w:ascii="Times New Roman" w:hAnsi="Times New Roman"/>
          <w:b/>
          <w:sz w:val="24"/>
          <w:szCs w:val="24"/>
          <w:lang w:val="uk-UA"/>
        </w:rPr>
      </w:pPr>
      <w:r w:rsidRPr="00DE6A6E">
        <w:rPr>
          <w:rFonts w:ascii="Times New Roman" w:hAnsi="Times New Roman"/>
          <w:b/>
          <w:sz w:val="24"/>
          <w:szCs w:val="24"/>
          <w:lang w:val="uk-UA"/>
        </w:rPr>
        <w:t xml:space="preserve">у 2016-2017 навчальному році </w:t>
      </w:r>
      <w:r w:rsidRPr="00DE6A6E">
        <w:rPr>
          <w:rFonts w:ascii="Times New Roman" w:hAnsi="Times New Roman"/>
          <w:b/>
          <w:color w:val="000000"/>
          <w:sz w:val="24"/>
          <w:szCs w:val="24"/>
          <w:lang w:val="uk-UA"/>
        </w:rPr>
        <w:t xml:space="preserve">конкурс буде проводитись </w:t>
      </w:r>
      <w:r w:rsidRPr="00DE6A6E">
        <w:rPr>
          <w:rFonts w:ascii="Times New Roman" w:hAnsi="Times New Roman"/>
          <w:b/>
          <w:sz w:val="24"/>
          <w:szCs w:val="24"/>
          <w:lang w:val="uk-UA"/>
        </w:rPr>
        <w:t>у номінаціях:</w:t>
      </w:r>
    </w:p>
    <w:p w:rsidR="007F1192" w:rsidRPr="00DE6A6E" w:rsidRDefault="007F1192" w:rsidP="0000669E">
      <w:pPr>
        <w:pStyle w:val="normal"/>
        <w:ind w:firstLine="567"/>
        <w:jc w:val="both"/>
        <w:rPr>
          <w:sz w:val="24"/>
          <w:szCs w:val="24"/>
          <w:lang w:val="uk-UA"/>
        </w:rPr>
      </w:pPr>
      <w:r w:rsidRPr="00DE6A6E">
        <w:rPr>
          <w:i/>
          <w:sz w:val="24"/>
          <w:szCs w:val="24"/>
          <w:lang w:val="uk-UA"/>
        </w:rPr>
        <w:t>«Шкільна бібліотека: інноваційні проекти»</w:t>
      </w:r>
      <w:r w:rsidRPr="00DE6A6E">
        <w:rPr>
          <w:sz w:val="24"/>
          <w:szCs w:val="24"/>
          <w:lang w:val="uk-UA"/>
        </w:rPr>
        <w:t xml:space="preserve"> (для керівників загальноосвітніх, позашкільних навчальних закладів);</w:t>
      </w:r>
    </w:p>
    <w:p w:rsidR="007F1192" w:rsidRPr="00DE6A6E" w:rsidRDefault="007F1192" w:rsidP="0000669E">
      <w:pPr>
        <w:pStyle w:val="normal"/>
        <w:ind w:firstLine="567"/>
        <w:jc w:val="both"/>
        <w:rPr>
          <w:sz w:val="24"/>
          <w:szCs w:val="24"/>
          <w:lang w:val="uk-UA"/>
        </w:rPr>
      </w:pPr>
      <w:r w:rsidRPr="00DE6A6E">
        <w:rPr>
          <w:i/>
          <w:sz w:val="24"/>
          <w:szCs w:val="24"/>
          <w:lang w:val="uk-UA"/>
        </w:rPr>
        <w:t xml:space="preserve">«Шкільна бібліотека – інформаційний центр навчального закладу» </w:t>
      </w:r>
      <w:r w:rsidRPr="00DE6A6E">
        <w:rPr>
          <w:sz w:val="24"/>
          <w:szCs w:val="24"/>
          <w:lang w:val="uk-UA"/>
        </w:rPr>
        <w:t>(для бібліотекарів, педагогів загальноосвітніх, позашкільних навчальних закладів);</w:t>
      </w:r>
    </w:p>
    <w:p w:rsidR="007F1192" w:rsidRPr="00DE6A6E" w:rsidRDefault="007F1192" w:rsidP="0000669E">
      <w:pPr>
        <w:pStyle w:val="normal"/>
        <w:ind w:firstLine="567"/>
        <w:jc w:val="both"/>
        <w:rPr>
          <w:sz w:val="24"/>
          <w:szCs w:val="24"/>
          <w:lang w:val="uk-UA"/>
        </w:rPr>
      </w:pPr>
      <w:r w:rsidRPr="00DE6A6E">
        <w:rPr>
          <w:i/>
          <w:sz w:val="24"/>
          <w:szCs w:val="24"/>
          <w:lang w:val="uk-UA"/>
        </w:rPr>
        <w:t xml:space="preserve">«Бібліотека – виховний простір навчального закладу» </w:t>
      </w:r>
      <w:r w:rsidRPr="00DE6A6E">
        <w:rPr>
          <w:sz w:val="24"/>
          <w:szCs w:val="24"/>
          <w:lang w:val="uk-UA"/>
        </w:rPr>
        <w:t>(для бібліотекарів загальноосвітніх, позашкільних навчальних закладів);</w:t>
      </w:r>
    </w:p>
    <w:p w:rsidR="007F1192" w:rsidRPr="00DE6A6E" w:rsidRDefault="007F1192" w:rsidP="00822D7B">
      <w:pPr>
        <w:pStyle w:val="normal"/>
        <w:ind w:firstLine="567"/>
        <w:jc w:val="both"/>
        <w:rPr>
          <w:sz w:val="24"/>
          <w:szCs w:val="24"/>
          <w:lang w:val="uk-UA"/>
        </w:rPr>
      </w:pPr>
      <w:r w:rsidRPr="00DE6A6E">
        <w:rPr>
          <w:i/>
          <w:sz w:val="24"/>
          <w:szCs w:val="24"/>
          <w:lang w:val="uk-UA"/>
        </w:rPr>
        <w:t xml:space="preserve">«Читання і діти: діапазон бібліотечних ідей і можливостей» </w:t>
      </w:r>
      <w:r w:rsidRPr="00DE6A6E">
        <w:rPr>
          <w:sz w:val="24"/>
          <w:szCs w:val="24"/>
          <w:lang w:val="uk-UA"/>
        </w:rPr>
        <w:t>(для бібліотекарів, педагогів загальноосвітніх, позашкільних навчальних закладів);</w:t>
      </w:r>
    </w:p>
    <w:p w:rsidR="007F1192" w:rsidRPr="00DE6A6E" w:rsidRDefault="007F1192" w:rsidP="0000669E">
      <w:pPr>
        <w:pStyle w:val="normal"/>
        <w:ind w:firstLine="567"/>
        <w:jc w:val="both"/>
        <w:rPr>
          <w:sz w:val="24"/>
          <w:szCs w:val="24"/>
          <w:lang w:val="uk-UA"/>
        </w:rPr>
      </w:pPr>
      <w:r w:rsidRPr="00DE6A6E">
        <w:rPr>
          <w:i/>
          <w:sz w:val="24"/>
          <w:szCs w:val="24"/>
          <w:lang w:val="uk-UA"/>
        </w:rPr>
        <w:t xml:space="preserve">«Сучасний методист: новий формат діяльності» </w:t>
      </w:r>
      <w:r w:rsidRPr="00DE6A6E">
        <w:rPr>
          <w:sz w:val="24"/>
          <w:szCs w:val="24"/>
          <w:lang w:val="uk-UA"/>
        </w:rPr>
        <w:t>(для працівників органів управління освітою і науково-методичних служб місцевих органів виконавчої влади).</w:t>
      </w:r>
    </w:p>
    <w:p w:rsidR="007F1192" w:rsidRPr="00DE6A6E" w:rsidRDefault="007F1192" w:rsidP="0000669E">
      <w:pPr>
        <w:pStyle w:val="normal"/>
        <w:widowControl w:val="0"/>
        <w:tabs>
          <w:tab w:val="left" w:pos="426"/>
          <w:tab w:val="left" w:pos="993"/>
          <w:tab w:val="left" w:pos="1134"/>
        </w:tabs>
        <w:ind w:firstLine="567"/>
        <w:jc w:val="both"/>
        <w:rPr>
          <w:sz w:val="24"/>
          <w:szCs w:val="24"/>
          <w:lang w:val="uk-UA"/>
        </w:rPr>
      </w:pPr>
      <w:r w:rsidRPr="00DE6A6E">
        <w:rPr>
          <w:b/>
          <w:sz w:val="24"/>
          <w:szCs w:val="24"/>
          <w:lang w:val="uk-UA"/>
        </w:rPr>
        <w:t>Терміни проведення конкурсу</w:t>
      </w:r>
      <w:r w:rsidR="00822D7B">
        <w:rPr>
          <w:sz w:val="24"/>
          <w:szCs w:val="24"/>
          <w:lang w:val="uk-UA"/>
        </w:rPr>
        <w:t xml:space="preserve"> «Шкільна бібліотека </w:t>
      </w:r>
      <w:r w:rsidR="00822D7B" w:rsidRPr="00822D7B">
        <w:rPr>
          <w:lang w:val="uk-UA"/>
        </w:rPr>
        <w:t>–</w:t>
      </w:r>
      <w:r w:rsidRPr="00DE6A6E">
        <w:rPr>
          <w:sz w:val="24"/>
          <w:szCs w:val="24"/>
          <w:lang w:val="uk-UA"/>
        </w:rPr>
        <w:t xml:space="preserve"> 2017» в Запорізькій області наступні:</w:t>
      </w:r>
    </w:p>
    <w:p w:rsidR="007F1192" w:rsidRPr="00DE6A6E" w:rsidRDefault="007F1192" w:rsidP="0000669E">
      <w:pPr>
        <w:pStyle w:val="normal"/>
        <w:widowControl w:val="0"/>
        <w:tabs>
          <w:tab w:val="left" w:pos="426"/>
          <w:tab w:val="left" w:pos="993"/>
          <w:tab w:val="left" w:pos="1134"/>
        </w:tabs>
        <w:ind w:firstLine="567"/>
        <w:jc w:val="both"/>
        <w:rPr>
          <w:sz w:val="24"/>
          <w:szCs w:val="24"/>
          <w:lang w:val="uk-UA"/>
        </w:rPr>
      </w:pPr>
      <w:r w:rsidRPr="00DE6A6E">
        <w:rPr>
          <w:sz w:val="24"/>
          <w:szCs w:val="24"/>
          <w:lang w:val="uk-UA"/>
        </w:rPr>
        <w:t>І (районний/міський) етап</w:t>
      </w:r>
      <w:r w:rsidR="00DC0455">
        <w:rPr>
          <w:sz w:val="24"/>
          <w:szCs w:val="24"/>
          <w:lang w:val="uk-UA"/>
        </w:rPr>
        <w:t>:</w:t>
      </w:r>
      <w:r w:rsidR="00DC0455">
        <w:rPr>
          <w:b/>
          <w:sz w:val="24"/>
          <w:szCs w:val="24"/>
          <w:lang w:val="uk-UA"/>
        </w:rPr>
        <w:t xml:space="preserve"> 01 листопада </w:t>
      </w:r>
      <w:r w:rsidR="00DC0455" w:rsidRPr="00822D7B">
        <w:rPr>
          <w:lang w:val="uk-UA"/>
        </w:rPr>
        <w:t>–</w:t>
      </w:r>
      <w:r w:rsidRPr="00DE6A6E">
        <w:rPr>
          <w:b/>
          <w:sz w:val="24"/>
          <w:szCs w:val="24"/>
          <w:lang w:val="uk-UA"/>
        </w:rPr>
        <w:t xml:space="preserve"> 31 грудня</w:t>
      </w:r>
      <w:r w:rsidRPr="00DE6A6E">
        <w:rPr>
          <w:b/>
          <w:color w:val="auto"/>
          <w:sz w:val="24"/>
          <w:szCs w:val="24"/>
          <w:lang w:val="uk-UA"/>
        </w:rPr>
        <w:t xml:space="preserve"> 2016 року</w:t>
      </w:r>
      <w:r w:rsidRPr="00DE6A6E">
        <w:rPr>
          <w:sz w:val="24"/>
          <w:szCs w:val="24"/>
          <w:lang w:val="uk-UA"/>
        </w:rPr>
        <w:t>;</w:t>
      </w:r>
    </w:p>
    <w:p w:rsidR="007F1192" w:rsidRPr="00DE6A6E" w:rsidRDefault="007F1192" w:rsidP="0000669E">
      <w:pPr>
        <w:pStyle w:val="normal"/>
        <w:widowControl w:val="0"/>
        <w:tabs>
          <w:tab w:val="left" w:pos="426"/>
          <w:tab w:val="left" w:pos="993"/>
          <w:tab w:val="left" w:pos="1134"/>
        </w:tabs>
        <w:ind w:firstLine="567"/>
        <w:jc w:val="both"/>
        <w:rPr>
          <w:sz w:val="24"/>
          <w:szCs w:val="24"/>
          <w:lang w:val="uk-UA"/>
        </w:rPr>
      </w:pPr>
      <w:r w:rsidRPr="00DE6A6E">
        <w:rPr>
          <w:sz w:val="24"/>
          <w:szCs w:val="24"/>
          <w:lang w:val="uk-UA"/>
        </w:rPr>
        <w:t>ІІ (обласний) етап</w:t>
      </w:r>
      <w:r w:rsidR="00DC0455">
        <w:rPr>
          <w:b/>
          <w:sz w:val="24"/>
          <w:szCs w:val="24"/>
          <w:lang w:val="uk-UA"/>
        </w:rPr>
        <w:t>:</w:t>
      </w:r>
      <w:r w:rsidRPr="00DE6A6E">
        <w:rPr>
          <w:b/>
          <w:sz w:val="24"/>
          <w:szCs w:val="24"/>
          <w:lang w:val="uk-UA"/>
        </w:rPr>
        <w:t xml:space="preserve">01 </w:t>
      </w:r>
      <w:r w:rsidR="00DC0455">
        <w:rPr>
          <w:b/>
          <w:color w:val="auto"/>
          <w:sz w:val="24"/>
          <w:szCs w:val="24"/>
          <w:lang w:val="uk-UA"/>
        </w:rPr>
        <w:t xml:space="preserve">лютого </w:t>
      </w:r>
      <w:r w:rsidR="00DC0455" w:rsidRPr="00822D7B">
        <w:rPr>
          <w:lang w:val="uk-UA"/>
        </w:rPr>
        <w:t>–</w:t>
      </w:r>
      <w:r w:rsidRPr="00DE6A6E">
        <w:rPr>
          <w:b/>
          <w:color w:val="auto"/>
          <w:sz w:val="24"/>
          <w:szCs w:val="24"/>
          <w:lang w:val="uk-UA"/>
        </w:rPr>
        <w:t xml:space="preserve"> 31 березня 2017 року</w:t>
      </w:r>
      <w:r w:rsidRPr="00DE6A6E">
        <w:rPr>
          <w:color w:val="auto"/>
          <w:sz w:val="24"/>
          <w:szCs w:val="24"/>
          <w:lang w:val="uk-UA"/>
        </w:rPr>
        <w:t>.</w:t>
      </w:r>
    </w:p>
    <w:p w:rsidR="007F1192" w:rsidRPr="00DE6A6E" w:rsidRDefault="007F1192" w:rsidP="0000669E">
      <w:pPr>
        <w:pStyle w:val="normal"/>
        <w:widowControl w:val="0"/>
        <w:tabs>
          <w:tab w:val="left" w:pos="426"/>
          <w:tab w:val="left" w:pos="993"/>
          <w:tab w:val="left" w:pos="1134"/>
        </w:tabs>
        <w:ind w:firstLine="567"/>
        <w:jc w:val="both"/>
        <w:rPr>
          <w:sz w:val="24"/>
          <w:szCs w:val="24"/>
          <w:lang w:val="uk-UA"/>
        </w:rPr>
      </w:pPr>
      <w:r w:rsidRPr="00DE6A6E">
        <w:rPr>
          <w:sz w:val="24"/>
          <w:szCs w:val="24"/>
          <w:lang w:val="uk-UA"/>
        </w:rPr>
        <w:t>На ІІ етап конкурсу подаються матеріали учасників першого етапу, які набрали найбільшу кількість балів у кожній із заявлених номінацій.</w:t>
      </w:r>
    </w:p>
    <w:p w:rsidR="007F1192" w:rsidRPr="00DE6A6E" w:rsidRDefault="007F1192" w:rsidP="0000669E">
      <w:pPr>
        <w:pStyle w:val="a6"/>
        <w:tabs>
          <w:tab w:val="left" w:pos="426"/>
        </w:tabs>
        <w:ind w:firstLine="567"/>
        <w:jc w:val="both"/>
        <w:rPr>
          <w:rFonts w:ascii="Times New Roman" w:hAnsi="Times New Roman"/>
          <w:sz w:val="24"/>
          <w:szCs w:val="24"/>
          <w:lang w:val="uk-UA"/>
        </w:rPr>
      </w:pPr>
      <w:r w:rsidRPr="00DE6A6E">
        <w:rPr>
          <w:rFonts w:ascii="Times New Roman" w:hAnsi="Times New Roman"/>
          <w:b/>
          <w:sz w:val="24"/>
          <w:szCs w:val="24"/>
          <w:lang w:val="uk-UA"/>
        </w:rPr>
        <w:t>Реєстрація учасників</w:t>
      </w:r>
      <w:r w:rsidRPr="00DE6A6E">
        <w:rPr>
          <w:rFonts w:ascii="Times New Roman" w:hAnsi="Times New Roman"/>
          <w:sz w:val="24"/>
          <w:szCs w:val="24"/>
          <w:lang w:val="uk-UA"/>
        </w:rPr>
        <w:t xml:space="preserve"> ІІ (обласного) етапу конкурсу здійснюватиметься </w:t>
      </w:r>
      <w:r w:rsidRPr="00DE6A6E">
        <w:rPr>
          <w:rFonts w:ascii="Times New Roman" w:hAnsi="Times New Roman"/>
          <w:b/>
          <w:sz w:val="24"/>
          <w:szCs w:val="24"/>
          <w:lang w:val="uk-UA"/>
        </w:rPr>
        <w:t>з 10 по 20 січня 2017 року</w:t>
      </w:r>
      <w:r w:rsidRPr="00DE6A6E">
        <w:rPr>
          <w:rFonts w:ascii="Times New Roman" w:hAnsi="Times New Roman"/>
          <w:sz w:val="24"/>
          <w:szCs w:val="24"/>
          <w:lang w:val="uk-UA"/>
        </w:rPr>
        <w:t>.</w:t>
      </w:r>
    </w:p>
    <w:p w:rsidR="007F1192" w:rsidRPr="00DE6A6E" w:rsidRDefault="007F1192" w:rsidP="0000669E">
      <w:pPr>
        <w:pStyle w:val="normal"/>
        <w:widowControl w:val="0"/>
        <w:tabs>
          <w:tab w:val="left" w:pos="426"/>
          <w:tab w:val="left" w:pos="851"/>
          <w:tab w:val="left" w:pos="1418"/>
        </w:tabs>
        <w:ind w:firstLine="567"/>
        <w:jc w:val="both"/>
        <w:rPr>
          <w:b/>
          <w:color w:val="auto"/>
          <w:sz w:val="24"/>
          <w:szCs w:val="24"/>
          <w:lang w:val="uk-UA"/>
        </w:rPr>
      </w:pPr>
      <w:r w:rsidRPr="00DE6A6E">
        <w:rPr>
          <w:sz w:val="24"/>
          <w:szCs w:val="24"/>
          <w:lang w:val="uk-UA"/>
        </w:rPr>
        <w:t xml:space="preserve">Оргкомітети 1-го етапу конкурсу мають </w:t>
      </w:r>
      <w:r w:rsidRPr="00DE6A6E">
        <w:rPr>
          <w:color w:val="auto"/>
          <w:sz w:val="24"/>
          <w:szCs w:val="24"/>
          <w:lang w:val="uk-UA"/>
        </w:rPr>
        <w:t xml:space="preserve">надіслати </w:t>
      </w:r>
      <w:r w:rsidRPr="00DE6A6E">
        <w:rPr>
          <w:b/>
          <w:color w:val="auto"/>
          <w:sz w:val="24"/>
          <w:szCs w:val="24"/>
          <w:lang w:val="uk-UA"/>
        </w:rPr>
        <w:t xml:space="preserve">не пізніше 20 січня 2017 року </w:t>
      </w:r>
      <w:r w:rsidRPr="00DE6A6E">
        <w:rPr>
          <w:color w:val="auto"/>
          <w:sz w:val="24"/>
          <w:szCs w:val="24"/>
          <w:lang w:val="uk-UA"/>
        </w:rPr>
        <w:t>такі документи:</w:t>
      </w:r>
    </w:p>
    <w:p w:rsidR="007F1192" w:rsidRPr="00DE6A6E" w:rsidRDefault="007F1192" w:rsidP="0000669E">
      <w:pPr>
        <w:pStyle w:val="normal"/>
        <w:widowControl w:val="0"/>
        <w:numPr>
          <w:ilvl w:val="0"/>
          <w:numId w:val="4"/>
        </w:numPr>
        <w:tabs>
          <w:tab w:val="left" w:pos="426"/>
          <w:tab w:val="left" w:pos="851"/>
          <w:tab w:val="left" w:pos="1418"/>
        </w:tabs>
        <w:ind w:left="0" w:firstLine="567"/>
        <w:jc w:val="both"/>
        <w:rPr>
          <w:sz w:val="24"/>
          <w:szCs w:val="24"/>
          <w:lang w:val="uk-UA"/>
        </w:rPr>
      </w:pPr>
      <w:r w:rsidRPr="00DE6A6E">
        <w:rPr>
          <w:sz w:val="24"/>
          <w:szCs w:val="24"/>
          <w:lang w:val="uk-UA"/>
        </w:rPr>
        <w:t>статистичний звіт про проведення конкурсу (</w:t>
      </w:r>
      <w:r w:rsidRPr="00816113">
        <w:rPr>
          <w:sz w:val="24"/>
          <w:szCs w:val="24"/>
          <w:lang w:val="uk-UA"/>
        </w:rPr>
        <w:t>додаток 2</w:t>
      </w:r>
      <w:r w:rsidRPr="00DE6A6E">
        <w:rPr>
          <w:color w:val="auto"/>
          <w:sz w:val="24"/>
          <w:szCs w:val="24"/>
          <w:lang w:val="uk-UA"/>
        </w:rPr>
        <w:t xml:space="preserve"> до листа ЗОІППО</w:t>
      </w:r>
      <w:r w:rsidRPr="00DE6A6E">
        <w:rPr>
          <w:sz w:val="24"/>
          <w:szCs w:val="24"/>
          <w:lang w:val="uk-UA"/>
        </w:rPr>
        <w:t xml:space="preserve">) і наказ про підсумки 1-го етапу конкурсу в електронному вигляді на електронну пошту </w:t>
      </w:r>
      <w:hyperlink r:id="rId8">
        <w:r w:rsidRPr="007F1192">
          <w:rPr>
            <w:color w:val="0000FF"/>
            <w:sz w:val="20"/>
            <w:szCs w:val="20"/>
            <w:u w:val="single"/>
            <w:lang w:val="uk-UA"/>
          </w:rPr>
          <w:t>bibl.zoippo@gmail.com</w:t>
        </w:r>
      </w:hyperlink>
      <w:r w:rsidRPr="00DE6A6E">
        <w:rPr>
          <w:sz w:val="24"/>
          <w:szCs w:val="24"/>
          <w:lang w:val="uk-UA"/>
        </w:rPr>
        <w:t>;</w:t>
      </w:r>
    </w:p>
    <w:p w:rsidR="007F1192" w:rsidRPr="00DE6A6E" w:rsidRDefault="007F1192" w:rsidP="0000669E">
      <w:pPr>
        <w:pStyle w:val="normal"/>
        <w:widowControl w:val="0"/>
        <w:numPr>
          <w:ilvl w:val="0"/>
          <w:numId w:val="4"/>
        </w:numPr>
        <w:tabs>
          <w:tab w:val="left" w:pos="426"/>
          <w:tab w:val="left" w:pos="851"/>
          <w:tab w:val="left" w:pos="1418"/>
        </w:tabs>
        <w:ind w:left="0" w:firstLine="567"/>
        <w:jc w:val="both"/>
        <w:rPr>
          <w:sz w:val="24"/>
          <w:szCs w:val="24"/>
          <w:lang w:val="uk-UA"/>
        </w:rPr>
      </w:pPr>
      <w:r w:rsidRPr="00DE6A6E">
        <w:rPr>
          <w:sz w:val="24"/>
          <w:szCs w:val="24"/>
          <w:lang w:val="uk-UA"/>
        </w:rPr>
        <w:t xml:space="preserve">анкету учасника </w:t>
      </w:r>
      <w:r w:rsidRPr="00DE6A6E">
        <w:rPr>
          <w:color w:val="auto"/>
          <w:sz w:val="24"/>
          <w:szCs w:val="24"/>
          <w:lang w:val="uk-UA"/>
        </w:rPr>
        <w:t>(додаток 3 до листа ЗОІППО),</w:t>
      </w:r>
      <w:r w:rsidRPr="00DE6A6E">
        <w:rPr>
          <w:sz w:val="24"/>
          <w:szCs w:val="24"/>
          <w:lang w:val="uk-UA"/>
        </w:rPr>
        <w:t xml:space="preserve"> наказ про підсумки 1-го етапу конкурсу в друкованому вигляді на поштову адресу Запорізького обласного інституту післядипломної педагогічної освіти (</w:t>
      </w:r>
      <w:r w:rsidRPr="00DE6A6E">
        <w:rPr>
          <w:color w:val="auto"/>
          <w:sz w:val="24"/>
          <w:szCs w:val="24"/>
          <w:lang w:val="uk-UA"/>
        </w:rPr>
        <w:t>69035, м. Запоріжжя, проспект Соборний, 145, кабінет 308</w:t>
      </w:r>
      <w:r w:rsidRPr="00DE6A6E">
        <w:rPr>
          <w:sz w:val="24"/>
          <w:szCs w:val="24"/>
          <w:lang w:val="uk-UA"/>
        </w:rPr>
        <w:t>).</w:t>
      </w:r>
    </w:p>
    <w:p w:rsidR="007F1192" w:rsidRPr="00DE6A6E" w:rsidRDefault="007F1192" w:rsidP="0000669E">
      <w:pPr>
        <w:spacing w:after="0" w:line="240" w:lineRule="auto"/>
        <w:ind w:firstLine="567"/>
        <w:jc w:val="both"/>
        <w:rPr>
          <w:rFonts w:ascii="Times New Roman" w:hAnsi="Times New Roman"/>
          <w:b/>
          <w:sz w:val="24"/>
          <w:szCs w:val="24"/>
          <w:lang w:val="uk-UA"/>
        </w:rPr>
      </w:pPr>
      <w:r w:rsidRPr="00DE6A6E">
        <w:rPr>
          <w:rFonts w:ascii="Times New Roman" w:hAnsi="Times New Roman"/>
          <w:b/>
          <w:sz w:val="24"/>
          <w:szCs w:val="24"/>
          <w:lang w:val="uk-UA"/>
        </w:rPr>
        <w:lastRenderedPageBreak/>
        <w:t>Проведення ІІ (обласного) етапу Всеукраїнського конкурсу «Шкільна бібліотека – 2017» здійснюватиметься на порталі ЗапоВікі.</w:t>
      </w:r>
    </w:p>
    <w:p w:rsidR="007F1192" w:rsidRPr="00DE6A6E" w:rsidRDefault="007F1192" w:rsidP="0000669E">
      <w:pPr>
        <w:pStyle w:val="normal"/>
        <w:ind w:firstLine="567"/>
        <w:jc w:val="both"/>
        <w:rPr>
          <w:sz w:val="24"/>
          <w:szCs w:val="24"/>
          <w:lang w:val="uk-UA"/>
        </w:rPr>
      </w:pPr>
      <w:r w:rsidRPr="00DE6A6E">
        <w:rPr>
          <w:sz w:val="24"/>
          <w:szCs w:val="24"/>
          <w:lang w:val="uk-UA"/>
        </w:rPr>
        <w:t>На ЗапоВікі створено ст</w:t>
      </w:r>
      <w:r w:rsidR="00DC0455">
        <w:rPr>
          <w:sz w:val="24"/>
          <w:szCs w:val="24"/>
          <w:lang w:val="uk-UA"/>
        </w:rPr>
        <w:t>орінку «Всеукраїнський конкурс «</w:t>
      </w:r>
      <w:r w:rsidRPr="00DE6A6E">
        <w:rPr>
          <w:sz w:val="24"/>
          <w:szCs w:val="24"/>
          <w:lang w:val="uk-UA"/>
        </w:rPr>
        <w:t>Шкільна бібліотека</w:t>
      </w:r>
      <w:r w:rsidR="00DC0455">
        <w:rPr>
          <w:sz w:val="24"/>
          <w:szCs w:val="24"/>
          <w:lang w:val="uk-UA"/>
        </w:rPr>
        <w:t xml:space="preserve">» </w:t>
      </w:r>
      <w:r w:rsidR="00DC0455" w:rsidRPr="00822D7B">
        <w:rPr>
          <w:lang w:val="uk-UA"/>
        </w:rPr>
        <w:t>–</w:t>
      </w:r>
      <w:r w:rsidRPr="00DE6A6E">
        <w:rPr>
          <w:sz w:val="24"/>
          <w:szCs w:val="24"/>
          <w:lang w:val="uk-UA"/>
        </w:rPr>
        <w:t xml:space="preserve"> 2016-2017» (</w:t>
      </w:r>
      <w:hyperlink r:id="rId9" w:history="1">
        <w:r w:rsidRPr="007F1192">
          <w:rPr>
            <w:rStyle w:val="a3"/>
            <w:sz w:val="20"/>
            <w:szCs w:val="20"/>
            <w:lang w:val="uk-UA"/>
          </w:rPr>
          <w:t>http://zw.ciit.zp.ua/index.php/Всеукраїнський_конкурс_"Шкільна_бібліотека"_-_2016-2017</w:t>
        </w:r>
      </w:hyperlink>
      <w:r w:rsidRPr="00DE6A6E">
        <w:rPr>
          <w:sz w:val="24"/>
          <w:szCs w:val="24"/>
          <w:lang w:val="uk-UA"/>
        </w:rPr>
        <w:t>), де:</w:t>
      </w:r>
    </w:p>
    <w:p w:rsidR="007F1192" w:rsidRPr="00DE6A6E" w:rsidRDefault="007F1192" w:rsidP="0000669E">
      <w:pPr>
        <w:pStyle w:val="normal"/>
        <w:numPr>
          <w:ilvl w:val="0"/>
          <w:numId w:val="5"/>
        </w:numPr>
        <w:tabs>
          <w:tab w:val="left" w:pos="426"/>
          <w:tab w:val="left" w:pos="851"/>
        </w:tabs>
        <w:ind w:left="0" w:firstLine="567"/>
        <w:jc w:val="both"/>
        <w:rPr>
          <w:rStyle w:val="mw-headline"/>
          <w:sz w:val="24"/>
          <w:szCs w:val="24"/>
          <w:lang w:val="uk-UA"/>
        </w:rPr>
      </w:pPr>
      <w:r w:rsidRPr="00DE6A6E">
        <w:rPr>
          <w:sz w:val="24"/>
          <w:szCs w:val="24"/>
          <w:lang w:val="uk-UA"/>
        </w:rPr>
        <w:t xml:space="preserve">представлено нормативну базу щодо організації і проведення конкурсу (накази, Положення, листи </w:t>
      </w:r>
      <w:r w:rsidRPr="00DE6A6E">
        <w:rPr>
          <w:rStyle w:val="mw-headline"/>
          <w:sz w:val="24"/>
          <w:szCs w:val="24"/>
          <w:lang w:val="uk-UA"/>
        </w:rPr>
        <w:t xml:space="preserve">МОН України, </w:t>
      </w:r>
      <w:r w:rsidR="00DC0455">
        <w:rPr>
          <w:rStyle w:val="mw-headline"/>
          <w:sz w:val="24"/>
          <w:szCs w:val="24"/>
          <w:lang w:val="uk-UA"/>
        </w:rPr>
        <w:t>І</w:t>
      </w:r>
      <w:r w:rsidRPr="00DE6A6E">
        <w:rPr>
          <w:rStyle w:val="mw-headline"/>
          <w:sz w:val="24"/>
          <w:szCs w:val="24"/>
          <w:lang w:val="uk-UA"/>
        </w:rPr>
        <w:t>МЗО, ДОН ЗОДА та ЗОІППО);</w:t>
      </w:r>
    </w:p>
    <w:p w:rsidR="007F1192" w:rsidRPr="00DE6A6E" w:rsidRDefault="007F1192" w:rsidP="0000669E">
      <w:pPr>
        <w:pStyle w:val="normal"/>
        <w:numPr>
          <w:ilvl w:val="0"/>
          <w:numId w:val="5"/>
        </w:numPr>
        <w:tabs>
          <w:tab w:val="left" w:pos="426"/>
          <w:tab w:val="left" w:pos="851"/>
        </w:tabs>
        <w:ind w:left="0" w:firstLine="567"/>
        <w:jc w:val="both"/>
        <w:rPr>
          <w:rStyle w:val="mw-headline"/>
          <w:sz w:val="24"/>
          <w:szCs w:val="24"/>
          <w:lang w:val="uk-UA"/>
        </w:rPr>
      </w:pPr>
      <w:r w:rsidRPr="00DE6A6E">
        <w:rPr>
          <w:rStyle w:val="mw-headline"/>
          <w:sz w:val="24"/>
          <w:szCs w:val="24"/>
          <w:lang w:val="uk-UA"/>
        </w:rPr>
        <w:t>запропоновано методичні рекомендації «</w:t>
      </w:r>
      <w:r w:rsidRPr="00DE6A6E">
        <w:rPr>
          <w:bCs/>
          <w:sz w:val="24"/>
          <w:szCs w:val="24"/>
          <w:lang w:val="uk-UA"/>
        </w:rPr>
        <w:t>Технологія підготовки і проведення професійного конкурсу бібліотекарів ЗНЗ», «</w:t>
      </w:r>
      <w:r w:rsidRPr="00DE6A6E">
        <w:rPr>
          <w:sz w:val="24"/>
          <w:szCs w:val="24"/>
          <w:lang w:val="uk-UA"/>
        </w:rPr>
        <w:t xml:space="preserve">Електронне портфоліо бібліотекаря» тощо, </w:t>
      </w:r>
      <w:r w:rsidRPr="00DE6A6E">
        <w:rPr>
          <w:rStyle w:val="mw-headline"/>
          <w:sz w:val="24"/>
          <w:szCs w:val="24"/>
          <w:lang w:val="uk-UA"/>
        </w:rPr>
        <w:t>шаблони для учасників ІІ етапу (</w:t>
      </w:r>
      <w:r w:rsidRPr="007F1192">
        <w:rPr>
          <w:rStyle w:val="mw-headline"/>
          <w:sz w:val="24"/>
          <w:szCs w:val="24"/>
          <w:lang w:val="uk-UA"/>
        </w:rPr>
        <w:t xml:space="preserve">доповнення </w:t>
      </w:r>
      <w:r>
        <w:rPr>
          <w:rStyle w:val="mw-headline"/>
          <w:sz w:val="24"/>
          <w:szCs w:val="24"/>
          <w:lang w:val="en-US"/>
        </w:rPr>
        <w:t>B</w:t>
      </w:r>
      <w:r w:rsidRPr="007F1192">
        <w:rPr>
          <w:rStyle w:val="mw-headline"/>
          <w:sz w:val="24"/>
          <w:szCs w:val="24"/>
          <w:lang w:val="uk-UA"/>
        </w:rPr>
        <w:t>-</w:t>
      </w:r>
      <w:r>
        <w:rPr>
          <w:rStyle w:val="mw-headline"/>
          <w:sz w:val="24"/>
          <w:szCs w:val="24"/>
          <w:lang w:val="en-US"/>
        </w:rPr>
        <w:t>E</w:t>
      </w:r>
      <w:r w:rsidRPr="00DE6A6E">
        <w:rPr>
          <w:rStyle w:val="mw-headline"/>
          <w:sz w:val="24"/>
          <w:szCs w:val="24"/>
          <w:lang w:val="uk-UA"/>
        </w:rPr>
        <w:t xml:space="preserve"> до рекомендацій);</w:t>
      </w:r>
    </w:p>
    <w:p w:rsidR="007F1192" w:rsidRPr="00DE6A6E" w:rsidRDefault="007F1192" w:rsidP="0000669E">
      <w:pPr>
        <w:pStyle w:val="normal"/>
        <w:numPr>
          <w:ilvl w:val="0"/>
          <w:numId w:val="5"/>
        </w:numPr>
        <w:tabs>
          <w:tab w:val="left" w:pos="426"/>
          <w:tab w:val="left" w:pos="851"/>
        </w:tabs>
        <w:ind w:left="0" w:firstLine="567"/>
        <w:jc w:val="both"/>
        <w:rPr>
          <w:sz w:val="24"/>
          <w:szCs w:val="24"/>
          <w:lang w:val="uk-UA"/>
        </w:rPr>
      </w:pPr>
      <w:r w:rsidRPr="00DE6A6E">
        <w:rPr>
          <w:rStyle w:val="mw-headline"/>
          <w:sz w:val="24"/>
          <w:szCs w:val="24"/>
          <w:lang w:val="uk-UA"/>
        </w:rPr>
        <w:t xml:space="preserve">для кожної номінації створено окремі сторінки </w:t>
      </w:r>
      <w:hyperlink r:id="rId10" w:tooltip="Номінація &quot;Шкільна бібліотека: інноваційні проекти&quot;" w:history="1">
        <w:r w:rsidR="00DC0455" w:rsidRPr="00DC0455">
          <w:rPr>
            <w:rStyle w:val="a3"/>
            <w:color w:val="17365D" w:themeColor="text2" w:themeShade="BF"/>
            <w:sz w:val="24"/>
            <w:szCs w:val="24"/>
            <w:lang w:val="uk-UA"/>
          </w:rPr>
          <w:t>Номінація «</w:t>
        </w:r>
        <w:r w:rsidRPr="00DC0455">
          <w:rPr>
            <w:rStyle w:val="a3"/>
            <w:color w:val="17365D" w:themeColor="text2" w:themeShade="BF"/>
            <w:sz w:val="24"/>
            <w:szCs w:val="24"/>
            <w:lang w:val="uk-UA"/>
          </w:rPr>
          <w:t>Шкільна бібліотека: інноваційні проекти</w:t>
        </w:r>
      </w:hyperlink>
      <w:r w:rsidR="00DC0455" w:rsidRPr="00DC0455">
        <w:rPr>
          <w:color w:val="17365D" w:themeColor="text2" w:themeShade="BF"/>
          <w:lang w:val="uk-UA"/>
        </w:rPr>
        <w:t>»</w:t>
      </w:r>
      <w:r w:rsidRPr="00DC0455">
        <w:rPr>
          <w:color w:val="17365D" w:themeColor="text2" w:themeShade="BF"/>
          <w:sz w:val="24"/>
          <w:szCs w:val="24"/>
          <w:lang w:val="uk-UA"/>
        </w:rPr>
        <w:t xml:space="preserve">; </w:t>
      </w:r>
      <w:hyperlink r:id="rId11" w:tooltip="Номінація &quot;Шкільна бібліотека – інформаційний центр навчального закладу&quot;" w:history="1">
        <w:r w:rsidR="00DC0455" w:rsidRPr="00DC0455">
          <w:rPr>
            <w:rStyle w:val="a3"/>
            <w:color w:val="17365D" w:themeColor="text2" w:themeShade="BF"/>
            <w:sz w:val="24"/>
            <w:szCs w:val="24"/>
            <w:lang w:val="uk-UA"/>
          </w:rPr>
          <w:t>Номінація «</w:t>
        </w:r>
        <w:r w:rsidRPr="00DC0455">
          <w:rPr>
            <w:rStyle w:val="a3"/>
            <w:color w:val="17365D" w:themeColor="text2" w:themeShade="BF"/>
            <w:sz w:val="24"/>
            <w:szCs w:val="24"/>
            <w:lang w:val="uk-UA"/>
          </w:rPr>
          <w:t>Шкільна бібліотека – інформаційний центр навчального закладу</w:t>
        </w:r>
      </w:hyperlink>
      <w:r w:rsidR="00DC0455" w:rsidRPr="00DC0455">
        <w:rPr>
          <w:color w:val="17365D" w:themeColor="text2" w:themeShade="BF"/>
          <w:lang w:val="uk-UA"/>
        </w:rPr>
        <w:t>»</w:t>
      </w:r>
      <w:r w:rsidRPr="00DC0455">
        <w:rPr>
          <w:color w:val="17365D" w:themeColor="text2" w:themeShade="BF"/>
          <w:sz w:val="24"/>
          <w:szCs w:val="24"/>
          <w:lang w:val="uk-UA"/>
        </w:rPr>
        <w:t xml:space="preserve">; </w:t>
      </w:r>
      <w:hyperlink r:id="rId12" w:tooltip="Номінація &quot;Бібліотека – виховний простір навчального закладу&quot;" w:history="1">
        <w:r w:rsidR="00DC0455" w:rsidRPr="00DC0455">
          <w:rPr>
            <w:rStyle w:val="a3"/>
            <w:color w:val="17365D" w:themeColor="text2" w:themeShade="BF"/>
            <w:sz w:val="24"/>
            <w:szCs w:val="24"/>
            <w:lang w:val="uk-UA"/>
          </w:rPr>
          <w:t>Номінація «</w:t>
        </w:r>
        <w:r w:rsidRPr="00DC0455">
          <w:rPr>
            <w:rStyle w:val="a3"/>
            <w:color w:val="17365D" w:themeColor="text2" w:themeShade="BF"/>
            <w:sz w:val="24"/>
            <w:szCs w:val="24"/>
            <w:lang w:val="uk-UA"/>
          </w:rPr>
          <w:t>Бібліотека – виховний простір навчального закладу</w:t>
        </w:r>
      </w:hyperlink>
      <w:r w:rsidR="00DC0455" w:rsidRPr="00DC0455">
        <w:rPr>
          <w:color w:val="17365D" w:themeColor="text2" w:themeShade="BF"/>
          <w:lang w:val="uk-UA"/>
        </w:rPr>
        <w:t>»</w:t>
      </w:r>
      <w:r w:rsidRPr="00DE6A6E">
        <w:rPr>
          <w:sz w:val="24"/>
          <w:szCs w:val="24"/>
          <w:lang w:val="uk-UA"/>
        </w:rPr>
        <w:t xml:space="preserve"> і т.п.;</w:t>
      </w:r>
    </w:p>
    <w:p w:rsidR="007F1192" w:rsidRPr="00DE6A6E" w:rsidRDefault="007F1192" w:rsidP="0000669E">
      <w:pPr>
        <w:pStyle w:val="normal"/>
        <w:numPr>
          <w:ilvl w:val="0"/>
          <w:numId w:val="5"/>
        </w:numPr>
        <w:tabs>
          <w:tab w:val="left" w:pos="426"/>
          <w:tab w:val="left" w:pos="851"/>
        </w:tabs>
        <w:ind w:left="0" w:firstLine="567"/>
        <w:jc w:val="both"/>
        <w:rPr>
          <w:rStyle w:val="mw-headline"/>
          <w:sz w:val="24"/>
          <w:szCs w:val="24"/>
          <w:lang w:val="uk-UA"/>
        </w:rPr>
      </w:pPr>
      <w:r w:rsidRPr="00DE6A6E">
        <w:rPr>
          <w:sz w:val="24"/>
          <w:szCs w:val="24"/>
          <w:lang w:val="uk-UA"/>
        </w:rPr>
        <w:t>на одній з цих сторінок (відповідно до обраної номінації) учасники ІІ етапу конкурсу</w:t>
      </w:r>
      <w:r w:rsidRPr="00DE6A6E">
        <w:rPr>
          <w:rStyle w:val="mw-headline"/>
          <w:sz w:val="24"/>
          <w:szCs w:val="24"/>
          <w:lang w:val="uk-UA"/>
        </w:rPr>
        <w:t xml:space="preserve"> реєструють власні матеріали,</w:t>
      </w:r>
      <w:r w:rsidRPr="00DE6A6E">
        <w:rPr>
          <w:sz w:val="24"/>
          <w:szCs w:val="24"/>
          <w:lang w:val="uk-UA"/>
        </w:rPr>
        <w:t xml:space="preserve"> користуючись «</w:t>
      </w:r>
      <w:r w:rsidRPr="00DE6A6E">
        <w:rPr>
          <w:rStyle w:val="mw-headline"/>
          <w:sz w:val="24"/>
          <w:szCs w:val="24"/>
          <w:lang w:val="uk-UA"/>
        </w:rPr>
        <w:t>Інструкцією по створенню сторінки учасника конкурсу» (до</w:t>
      </w:r>
      <w:r w:rsidRPr="007F1192">
        <w:rPr>
          <w:rStyle w:val="mw-headline"/>
          <w:sz w:val="24"/>
          <w:szCs w:val="24"/>
          <w:lang w:val="uk-UA"/>
        </w:rPr>
        <w:t xml:space="preserve">повнення </w:t>
      </w:r>
      <w:r>
        <w:rPr>
          <w:rStyle w:val="mw-headline"/>
          <w:sz w:val="24"/>
          <w:szCs w:val="24"/>
          <w:lang w:val="en-US"/>
        </w:rPr>
        <w:t>A</w:t>
      </w:r>
      <w:r w:rsidRPr="00DE6A6E">
        <w:rPr>
          <w:rStyle w:val="mw-headline"/>
          <w:sz w:val="24"/>
          <w:szCs w:val="24"/>
          <w:lang w:val="uk-UA"/>
        </w:rPr>
        <w:t xml:space="preserve"> до рекомендацій).</w:t>
      </w:r>
    </w:p>
    <w:p w:rsidR="007F1192" w:rsidRPr="00DE6A6E" w:rsidRDefault="007F1192" w:rsidP="0000669E">
      <w:pPr>
        <w:spacing w:after="0" w:line="240" w:lineRule="auto"/>
        <w:ind w:firstLine="567"/>
        <w:jc w:val="both"/>
        <w:outlineLvl w:val="0"/>
        <w:rPr>
          <w:rFonts w:ascii="Times New Roman" w:hAnsi="Times New Roman"/>
          <w:sz w:val="24"/>
          <w:szCs w:val="24"/>
          <w:lang w:val="uk-UA"/>
        </w:rPr>
      </w:pPr>
      <w:r w:rsidRPr="00DE6A6E">
        <w:rPr>
          <w:rFonts w:ascii="Times New Roman" w:hAnsi="Times New Roman"/>
          <w:bCs/>
          <w:kern w:val="36"/>
          <w:sz w:val="24"/>
          <w:szCs w:val="24"/>
          <w:lang w:val="uk-UA"/>
        </w:rPr>
        <w:t>Шаблони є формою реєстрації; вони орієнтовні, містять як обов’язкові відомості, так і довільні. Наприклад, інформація про учасника обов’язкова, про</w:t>
      </w:r>
      <w:r w:rsidRPr="00DE6A6E">
        <w:rPr>
          <w:rFonts w:ascii="Times New Roman" w:hAnsi="Times New Roman"/>
          <w:b/>
          <w:sz w:val="24"/>
          <w:szCs w:val="24"/>
          <w:lang w:val="uk-UA"/>
        </w:rPr>
        <w:t xml:space="preserve"> </w:t>
      </w:r>
      <w:r w:rsidRPr="00DE6A6E">
        <w:rPr>
          <w:rFonts w:ascii="Times New Roman" w:hAnsi="Times New Roman"/>
          <w:sz w:val="24"/>
          <w:szCs w:val="24"/>
          <w:lang w:val="uk-UA"/>
        </w:rPr>
        <w:t>веб-ресурс довільна і вказується за наявності.</w:t>
      </w:r>
    </w:p>
    <w:p w:rsidR="007F1192" w:rsidRPr="00DE6A6E" w:rsidRDefault="007F1192" w:rsidP="0000669E">
      <w:pPr>
        <w:spacing w:after="0" w:line="240" w:lineRule="auto"/>
        <w:ind w:firstLine="567"/>
        <w:jc w:val="both"/>
        <w:rPr>
          <w:rFonts w:ascii="Times New Roman" w:hAnsi="Times New Roman"/>
          <w:sz w:val="24"/>
          <w:szCs w:val="24"/>
          <w:lang w:val="uk-UA"/>
        </w:rPr>
      </w:pPr>
      <w:r w:rsidRPr="00DE6A6E">
        <w:rPr>
          <w:rFonts w:ascii="Times New Roman" w:hAnsi="Times New Roman"/>
          <w:sz w:val="24"/>
          <w:szCs w:val="24"/>
          <w:lang w:val="uk-UA"/>
        </w:rPr>
        <w:t xml:space="preserve">Подані на конкурс матеріали мають відповідати </w:t>
      </w:r>
      <w:r w:rsidRPr="00DE6A6E">
        <w:rPr>
          <w:rFonts w:ascii="Times New Roman" w:hAnsi="Times New Roman"/>
          <w:b/>
          <w:sz w:val="24"/>
          <w:szCs w:val="24"/>
          <w:lang w:val="uk-UA"/>
        </w:rPr>
        <w:t>вимогам щодо їх змісту і форми</w:t>
      </w:r>
      <w:r w:rsidRPr="00DE6A6E">
        <w:rPr>
          <w:rFonts w:ascii="Times New Roman" w:hAnsi="Times New Roman"/>
          <w:sz w:val="24"/>
          <w:szCs w:val="24"/>
          <w:lang w:val="uk-UA"/>
        </w:rPr>
        <w:t>, закладених у «</w:t>
      </w:r>
      <w:r w:rsidRPr="00DE6A6E">
        <w:rPr>
          <w:rFonts w:ascii="Times New Roman" w:hAnsi="Times New Roman"/>
          <w:bCs/>
          <w:color w:val="000000"/>
          <w:sz w:val="24"/>
          <w:szCs w:val="24"/>
          <w:lang w:val="uk-UA"/>
        </w:rPr>
        <w:t>Критеріях оцінювання Всеукраїнського конкурсу «Шкільна бібліотека – 2017» (</w:t>
      </w:r>
      <w:r w:rsidRPr="00DE6A6E">
        <w:rPr>
          <w:rFonts w:ascii="Times New Roman" w:hAnsi="Times New Roman"/>
          <w:color w:val="000000"/>
          <w:sz w:val="24"/>
          <w:szCs w:val="24"/>
          <w:lang w:val="uk-UA"/>
        </w:rPr>
        <w:t xml:space="preserve">додаток 5 до наказу Департаменту освіти і науки облдержадміністрації від 30.05.2016 № 0397 </w:t>
      </w:r>
      <w:hyperlink r:id="rId13" w:history="1">
        <w:r w:rsidRPr="007F1192">
          <w:rPr>
            <w:rStyle w:val="a3"/>
            <w:rFonts w:ascii="Times New Roman" w:hAnsi="Times New Roman"/>
            <w:sz w:val="20"/>
            <w:szCs w:val="20"/>
            <w:lang w:val="uk-UA"/>
          </w:rPr>
          <w:t>https://docs.google.com/document/d/1FKAjznspMR1XT_dgK88ERg4sncHS3c_B6u1mH4OxJBU/edit</w:t>
        </w:r>
      </w:hyperlink>
      <w:r w:rsidRPr="00DE6A6E">
        <w:rPr>
          <w:rFonts w:ascii="Times New Roman" w:hAnsi="Times New Roman"/>
          <w:color w:val="000000"/>
          <w:sz w:val="24"/>
          <w:szCs w:val="24"/>
          <w:lang w:val="uk-UA"/>
        </w:rPr>
        <w:t>). Наприклад, н</w:t>
      </w:r>
      <w:r w:rsidRPr="00DE6A6E">
        <w:rPr>
          <w:rFonts w:ascii="Times New Roman" w:hAnsi="Times New Roman"/>
          <w:sz w:val="24"/>
          <w:szCs w:val="24"/>
          <w:lang w:val="uk-UA"/>
        </w:rPr>
        <w:t>а номінацію «Шкільна бібліотека: інноваційні проекти» подаються діючі управлінські проекти з модернізації бібліотеки, перетворення її на сучасний бібліотечно-інформаційний, культурно-просвітницький центр навчального закладу. Проекти повинні мати актуальну мету, завдання, етапи і шляхи реалізації, опис теоретичного та практичного значення з</w:t>
      </w:r>
      <w:r w:rsidRPr="00DE6A6E">
        <w:rPr>
          <w:rFonts w:ascii="Times New Roman" w:hAnsi="Times New Roman"/>
          <w:color w:val="0070C0"/>
          <w:sz w:val="24"/>
          <w:szCs w:val="24"/>
          <w:lang w:val="uk-UA"/>
        </w:rPr>
        <w:t xml:space="preserve"> </w:t>
      </w:r>
      <w:r w:rsidRPr="00DE6A6E">
        <w:rPr>
          <w:rFonts w:ascii="Times New Roman" w:hAnsi="Times New Roman"/>
          <w:sz w:val="24"/>
          <w:szCs w:val="24"/>
          <w:lang w:val="uk-UA"/>
        </w:rPr>
        <w:t>вихідними, проміжними і кінцевими результатами втілення задуму, моделювання та планування діяльності з розвитку бібліотеки і створення її позитивного іміджу, а також супроводжуватись стратегічними документами (концепцією/програмою тощо).</w:t>
      </w:r>
    </w:p>
    <w:p w:rsidR="007F1192" w:rsidRPr="00093EBD" w:rsidRDefault="007F1192" w:rsidP="0000669E">
      <w:pPr>
        <w:pStyle w:val="normal"/>
        <w:ind w:firstLine="567"/>
        <w:jc w:val="both"/>
        <w:rPr>
          <w:color w:val="FF0000"/>
          <w:sz w:val="24"/>
          <w:szCs w:val="24"/>
          <w:lang w:val="uk-UA"/>
        </w:rPr>
      </w:pPr>
      <w:r w:rsidRPr="00093EBD">
        <w:rPr>
          <w:color w:val="FF0000"/>
          <w:sz w:val="24"/>
          <w:szCs w:val="24"/>
          <w:lang w:val="uk-UA"/>
        </w:rPr>
        <w:t>Учасники номінації «Шкільна бібліотека – інформаційний центр навчального закладу» подають опис досвіду і матеріали, що представляють бібліотеку як осередок медіаосвіти, висвітлюють її роль у реалізації освітніх стандартів нового покоління.</w:t>
      </w:r>
    </w:p>
    <w:p w:rsidR="007F1192" w:rsidRPr="00093EBD" w:rsidRDefault="007F1192" w:rsidP="0000669E">
      <w:pPr>
        <w:pStyle w:val="normal"/>
        <w:ind w:firstLine="567"/>
        <w:jc w:val="both"/>
        <w:rPr>
          <w:color w:val="FF0000"/>
          <w:sz w:val="24"/>
          <w:szCs w:val="24"/>
          <w:lang w:val="uk-UA"/>
        </w:rPr>
      </w:pPr>
      <w:r w:rsidRPr="00093EBD">
        <w:rPr>
          <w:color w:val="FF0000"/>
          <w:sz w:val="24"/>
          <w:szCs w:val="24"/>
          <w:lang w:val="uk-UA"/>
        </w:rPr>
        <w:t xml:space="preserve">На конкурс у номінації «Бібліотека – виховний простір навчального закладу» представляється узагальнений опис досвіду з популяризації кращих здобутків національної культурної та духовної спадщини, героїчного минулого і сучасного українського народу. </w:t>
      </w:r>
    </w:p>
    <w:p w:rsidR="007F1192" w:rsidRPr="00093EBD" w:rsidRDefault="007F1192" w:rsidP="0000669E">
      <w:pPr>
        <w:pStyle w:val="normal"/>
        <w:ind w:firstLine="567"/>
        <w:jc w:val="both"/>
        <w:rPr>
          <w:color w:val="FF0000"/>
          <w:sz w:val="24"/>
          <w:szCs w:val="24"/>
          <w:lang w:val="uk-UA"/>
        </w:rPr>
      </w:pPr>
      <w:r w:rsidRPr="00093EBD">
        <w:rPr>
          <w:color w:val="FF0000"/>
          <w:sz w:val="24"/>
          <w:szCs w:val="24"/>
          <w:lang w:val="uk-UA"/>
        </w:rPr>
        <w:t>У номінації «Читання і діти: діапазон бібліотечних ідей і можливостей» учасники подають узагальнений опис досвіду з розвитку духовної, емоційно-естетичної, інтелектуальної сфер особистості читачів на основі культури читання.</w:t>
      </w:r>
    </w:p>
    <w:p w:rsidR="007F1192" w:rsidRPr="00DE6A6E" w:rsidRDefault="007F1192" w:rsidP="0000669E">
      <w:pPr>
        <w:pStyle w:val="normal"/>
        <w:ind w:firstLine="567"/>
        <w:jc w:val="both"/>
        <w:rPr>
          <w:color w:val="auto"/>
          <w:sz w:val="24"/>
          <w:szCs w:val="24"/>
          <w:lang w:val="uk-UA"/>
        </w:rPr>
      </w:pPr>
      <w:r w:rsidRPr="00DE6A6E">
        <w:rPr>
          <w:color w:val="auto"/>
          <w:sz w:val="24"/>
          <w:szCs w:val="24"/>
          <w:lang w:val="uk-UA"/>
        </w:rPr>
        <w:t>На конкурс у номінацію «Сучасний методист: новий формат діяльності» представляється узагальнений оригінальний досвід роботи методиста з науково-методичного супроводу діяльності бібліотек навчальних закладів або підвищення кваліфікації бібліотечних працівників.</w:t>
      </w:r>
    </w:p>
    <w:p w:rsidR="007F1192" w:rsidRPr="00DE6A6E" w:rsidRDefault="007F1192" w:rsidP="0000669E">
      <w:pPr>
        <w:pStyle w:val="normal"/>
        <w:ind w:firstLine="567"/>
        <w:jc w:val="both"/>
        <w:rPr>
          <w:color w:val="auto"/>
          <w:sz w:val="24"/>
          <w:szCs w:val="24"/>
          <w:lang w:val="uk-UA"/>
        </w:rPr>
      </w:pPr>
      <w:r w:rsidRPr="00DE6A6E">
        <w:rPr>
          <w:b/>
          <w:color w:val="auto"/>
          <w:sz w:val="24"/>
          <w:szCs w:val="24"/>
          <w:lang w:val="uk-UA"/>
        </w:rPr>
        <w:t>Учасники конкурсу усіх номінацій</w:t>
      </w:r>
      <w:r w:rsidRPr="00DE6A6E">
        <w:rPr>
          <w:color w:val="auto"/>
          <w:sz w:val="24"/>
          <w:szCs w:val="24"/>
          <w:lang w:val="uk-UA"/>
        </w:rPr>
        <w:t xml:space="preserve">, окрім </w:t>
      </w:r>
      <w:r w:rsidRPr="00DE6A6E">
        <w:rPr>
          <w:sz w:val="24"/>
          <w:szCs w:val="24"/>
          <w:lang w:val="uk-UA"/>
        </w:rPr>
        <w:t>«</w:t>
      </w:r>
      <w:r w:rsidRPr="00DE6A6E">
        <w:rPr>
          <w:color w:val="auto"/>
          <w:sz w:val="24"/>
          <w:szCs w:val="24"/>
          <w:lang w:val="uk-UA"/>
        </w:rPr>
        <w:t>Шкільна бібліотека: інноваційні проекти»,</w:t>
      </w:r>
      <w:r w:rsidRPr="00DE6A6E">
        <w:rPr>
          <w:sz w:val="24"/>
          <w:szCs w:val="24"/>
          <w:lang w:val="uk-UA"/>
        </w:rPr>
        <w:t xml:space="preserve"> </w:t>
      </w:r>
      <w:r w:rsidRPr="00DE6A6E">
        <w:rPr>
          <w:b/>
          <w:color w:val="auto"/>
          <w:sz w:val="24"/>
          <w:szCs w:val="24"/>
          <w:lang w:val="uk-UA"/>
        </w:rPr>
        <w:t>опис досвіду роботи подають у вигляді тематичного портфоліо</w:t>
      </w:r>
      <w:r w:rsidRPr="00DE6A6E">
        <w:rPr>
          <w:color w:val="auto"/>
          <w:sz w:val="24"/>
          <w:szCs w:val="24"/>
          <w:lang w:val="uk-UA"/>
        </w:rPr>
        <w:t>. Матеріали портфоліо мають вміщувати чітке визначення й обґрунтування теми, практичні результати, висновки та різноманітні доробки, що розкривають тему.</w:t>
      </w:r>
    </w:p>
    <w:p w:rsidR="007F1192" w:rsidRPr="00DE6A6E" w:rsidRDefault="007F1192" w:rsidP="0000669E">
      <w:pPr>
        <w:tabs>
          <w:tab w:val="left" w:pos="426"/>
          <w:tab w:val="left" w:pos="1080"/>
        </w:tabs>
        <w:spacing w:after="0" w:line="240" w:lineRule="auto"/>
        <w:ind w:firstLine="567"/>
        <w:jc w:val="both"/>
        <w:rPr>
          <w:rFonts w:ascii="Times New Roman" w:hAnsi="Times New Roman"/>
          <w:sz w:val="24"/>
          <w:szCs w:val="24"/>
          <w:lang w:val="uk-UA"/>
        </w:rPr>
      </w:pPr>
      <w:r w:rsidRPr="00DE6A6E">
        <w:rPr>
          <w:rFonts w:ascii="Times New Roman" w:hAnsi="Times New Roman"/>
          <w:sz w:val="24"/>
          <w:szCs w:val="24"/>
          <w:lang w:val="uk-UA"/>
        </w:rPr>
        <w:t xml:space="preserve">Конкурсні роботи рекомендується супроводжувати </w:t>
      </w:r>
      <w:r w:rsidRPr="00DE6A6E">
        <w:rPr>
          <w:rFonts w:ascii="Times New Roman" w:hAnsi="Times New Roman"/>
          <w:b/>
          <w:sz w:val="24"/>
          <w:szCs w:val="24"/>
          <w:lang w:val="uk-UA"/>
        </w:rPr>
        <w:t>інформаційно-наочними матеріалами</w:t>
      </w:r>
      <w:r w:rsidRPr="00DE6A6E">
        <w:rPr>
          <w:rFonts w:ascii="Times New Roman" w:hAnsi="Times New Roman"/>
          <w:sz w:val="24"/>
          <w:szCs w:val="24"/>
          <w:lang w:val="uk-UA"/>
        </w:rPr>
        <w:t xml:space="preserve"> такими як: </w:t>
      </w:r>
    </w:p>
    <w:p w:rsidR="007F1192" w:rsidRPr="00DE6A6E" w:rsidRDefault="007F1192" w:rsidP="0000669E">
      <w:pPr>
        <w:pStyle w:val="a4"/>
        <w:numPr>
          <w:ilvl w:val="0"/>
          <w:numId w:val="6"/>
        </w:numPr>
        <w:tabs>
          <w:tab w:val="left" w:pos="426"/>
          <w:tab w:val="left" w:pos="851"/>
        </w:tabs>
        <w:spacing w:after="0" w:line="240" w:lineRule="auto"/>
        <w:ind w:left="0" w:firstLine="567"/>
        <w:jc w:val="both"/>
        <w:rPr>
          <w:rFonts w:ascii="Times New Roman" w:hAnsi="Times New Roman"/>
          <w:sz w:val="24"/>
          <w:szCs w:val="24"/>
          <w:lang w:val="uk-UA"/>
        </w:rPr>
      </w:pPr>
      <w:r w:rsidRPr="00DE6A6E">
        <w:rPr>
          <w:rFonts w:ascii="Times New Roman" w:hAnsi="Times New Roman"/>
          <w:i/>
          <w:sz w:val="24"/>
          <w:szCs w:val="24"/>
          <w:lang w:val="uk-UA"/>
        </w:rPr>
        <w:lastRenderedPageBreak/>
        <w:t>для керівників закладів</w:t>
      </w:r>
      <w:r w:rsidRPr="00DE6A6E">
        <w:rPr>
          <w:rFonts w:ascii="Times New Roman" w:hAnsi="Times New Roman"/>
          <w:sz w:val="24"/>
          <w:szCs w:val="24"/>
          <w:lang w:val="uk-UA"/>
        </w:rPr>
        <w:t xml:space="preserve"> – </w:t>
      </w:r>
      <w:r w:rsidRPr="00DE6A6E">
        <w:rPr>
          <w:rFonts w:ascii="Times New Roman" w:eastAsia="Times New Roman" w:hAnsi="Times New Roman"/>
          <w:bCs/>
          <w:sz w:val="24"/>
          <w:szCs w:val="24"/>
          <w:lang w:val="uk-UA" w:eastAsia="ru-RU"/>
        </w:rPr>
        <w:t>представлення навчального закладу, бібліотеки</w:t>
      </w:r>
      <w:r w:rsidRPr="00DE6A6E">
        <w:rPr>
          <w:rFonts w:ascii="Times New Roman" w:hAnsi="Times New Roman"/>
          <w:sz w:val="24"/>
          <w:szCs w:val="24"/>
          <w:lang w:val="uk-UA"/>
        </w:rPr>
        <w:t xml:space="preserve"> (загальні відомості, кадровий склад, матеріально-технічні умови, бібліотечний фонд, асортимент послуг тощо);</w:t>
      </w:r>
    </w:p>
    <w:p w:rsidR="007F1192" w:rsidRPr="00093EBD" w:rsidRDefault="007F1192" w:rsidP="0000669E">
      <w:pPr>
        <w:pStyle w:val="a4"/>
        <w:numPr>
          <w:ilvl w:val="0"/>
          <w:numId w:val="6"/>
        </w:numPr>
        <w:tabs>
          <w:tab w:val="left" w:pos="851"/>
        </w:tabs>
        <w:spacing w:after="0" w:line="240" w:lineRule="auto"/>
        <w:ind w:left="0" w:firstLine="567"/>
        <w:jc w:val="both"/>
        <w:rPr>
          <w:rFonts w:ascii="Times New Roman" w:hAnsi="Times New Roman"/>
          <w:color w:val="FF0000"/>
          <w:sz w:val="24"/>
          <w:szCs w:val="24"/>
          <w:lang w:val="uk-UA"/>
        </w:rPr>
      </w:pPr>
      <w:r>
        <w:rPr>
          <w:rFonts w:ascii="Times New Roman" w:hAnsi="Times New Roman"/>
          <w:i/>
          <w:sz w:val="24"/>
          <w:szCs w:val="24"/>
          <w:lang w:val="uk-UA"/>
        </w:rPr>
        <w:t xml:space="preserve"> </w:t>
      </w:r>
      <w:r w:rsidRPr="00093EBD">
        <w:rPr>
          <w:rFonts w:ascii="Times New Roman" w:hAnsi="Times New Roman"/>
          <w:i/>
          <w:color w:val="FF0000"/>
          <w:sz w:val="24"/>
          <w:szCs w:val="24"/>
          <w:lang w:val="uk-UA"/>
        </w:rPr>
        <w:t>для бібліотекарів</w:t>
      </w:r>
      <w:r w:rsidRPr="00093EBD">
        <w:rPr>
          <w:rFonts w:ascii="Times New Roman" w:hAnsi="Times New Roman"/>
          <w:color w:val="FF0000"/>
          <w:sz w:val="24"/>
          <w:szCs w:val="24"/>
          <w:lang w:val="uk-UA"/>
        </w:rPr>
        <w:t xml:space="preserve"> – представлення </w:t>
      </w:r>
      <w:r w:rsidRPr="00093EBD">
        <w:rPr>
          <w:rFonts w:ascii="Times New Roman" w:eastAsia="Times New Roman" w:hAnsi="Times New Roman"/>
          <w:bCs/>
          <w:color w:val="FF0000"/>
          <w:sz w:val="24"/>
          <w:szCs w:val="24"/>
          <w:lang w:val="uk-UA" w:eastAsia="ru-RU"/>
        </w:rPr>
        <w:t xml:space="preserve">бібліотеки </w:t>
      </w:r>
      <w:r w:rsidRPr="00093EBD">
        <w:rPr>
          <w:rFonts w:ascii="Times New Roman" w:hAnsi="Times New Roman"/>
          <w:color w:val="FF0000"/>
          <w:sz w:val="24"/>
          <w:szCs w:val="24"/>
          <w:lang w:val="uk-UA"/>
        </w:rPr>
        <w:t>(реклама бібліотеки: загальні відомості про бібліотеку, матеріально-технічні умови, бібліотечний фонд, асортимент послуг, робота з користувачами тощо);</w:t>
      </w:r>
    </w:p>
    <w:p w:rsidR="007F1192" w:rsidRPr="00DE6A6E" w:rsidRDefault="007F1192" w:rsidP="0000669E">
      <w:pPr>
        <w:pStyle w:val="a4"/>
        <w:numPr>
          <w:ilvl w:val="0"/>
          <w:numId w:val="6"/>
        </w:numPr>
        <w:tabs>
          <w:tab w:val="left" w:pos="426"/>
          <w:tab w:val="left" w:pos="851"/>
          <w:tab w:val="left" w:pos="1080"/>
        </w:tabs>
        <w:spacing w:after="0" w:line="240" w:lineRule="auto"/>
        <w:ind w:left="0" w:firstLine="567"/>
        <w:jc w:val="both"/>
        <w:rPr>
          <w:rFonts w:ascii="Times New Roman" w:hAnsi="Times New Roman"/>
          <w:sz w:val="24"/>
          <w:szCs w:val="24"/>
          <w:lang w:val="uk-UA"/>
        </w:rPr>
      </w:pPr>
      <w:r w:rsidRPr="00DE6A6E">
        <w:rPr>
          <w:rFonts w:ascii="Times New Roman" w:hAnsi="Times New Roman"/>
          <w:i/>
          <w:sz w:val="24"/>
          <w:szCs w:val="24"/>
          <w:lang w:val="uk-UA"/>
        </w:rPr>
        <w:t>для педагогів</w:t>
      </w:r>
      <w:r w:rsidRPr="00DE6A6E">
        <w:rPr>
          <w:rFonts w:ascii="Times New Roman" w:hAnsi="Times New Roman"/>
          <w:sz w:val="24"/>
          <w:szCs w:val="24"/>
          <w:lang w:val="uk-UA"/>
        </w:rPr>
        <w:t xml:space="preserve"> – погляд учителя на бібліотеку: загальні відомості про бібліотеку, пріоритети діяльності, співпраця з виховання дітей і молоді тощо;</w:t>
      </w:r>
    </w:p>
    <w:p w:rsidR="007F1192" w:rsidRPr="00DE6A6E" w:rsidRDefault="007F1192" w:rsidP="0000669E">
      <w:pPr>
        <w:pStyle w:val="a4"/>
        <w:numPr>
          <w:ilvl w:val="0"/>
          <w:numId w:val="7"/>
        </w:numPr>
        <w:tabs>
          <w:tab w:val="left" w:pos="426"/>
          <w:tab w:val="left" w:pos="851"/>
          <w:tab w:val="left" w:pos="1080"/>
        </w:tabs>
        <w:spacing w:after="0" w:line="240" w:lineRule="auto"/>
        <w:ind w:left="0" w:firstLine="567"/>
        <w:jc w:val="both"/>
        <w:rPr>
          <w:rFonts w:ascii="Times New Roman" w:hAnsi="Times New Roman"/>
          <w:sz w:val="24"/>
          <w:szCs w:val="24"/>
          <w:lang w:val="uk-UA"/>
        </w:rPr>
      </w:pPr>
      <w:r w:rsidRPr="00DE6A6E">
        <w:rPr>
          <w:rFonts w:ascii="Times New Roman" w:hAnsi="Times New Roman"/>
          <w:i/>
          <w:sz w:val="24"/>
          <w:szCs w:val="24"/>
          <w:lang w:val="uk-UA"/>
        </w:rPr>
        <w:t>для методистів</w:t>
      </w:r>
      <w:r w:rsidRPr="00DE6A6E">
        <w:rPr>
          <w:rFonts w:ascii="Times New Roman" w:hAnsi="Times New Roman"/>
          <w:sz w:val="24"/>
          <w:szCs w:val="24"/>
          <w:lang w:val="uk-UA"/>
        </w:rPr>
        <w:t xml:space="preserve"> – інформаційний матеріал про регіон (бібліотеки загальноосвітніх і позашкільних навчальних закладів відповідного регіону, кадровий склад, матеріально-технічні умови, бібліотечний фонд, заходи з підвищення кваліфікації бібліотечних працівників тощо).</w:t>
      </w:r>
    </w:p>
    <w:p w:rsidR="007F1192" w:rsidRPr="00093EBD" w:rsidRDefault="007F1192" w:rsidP="0000669E">
      <w:pPr>
        <w:tabs>
          <w:tab w:val="left" w:pos="426"/>
          <w:tab w:val="left" w:pos="1080"/>
        </w:tabs>
        <w:spacing w:after="0" w:line="240" w:lineRule="auto"/>
        <w:ind w:firstLine="567"/>
        <w:jc w:val="both"/>
        <w:rPr>
          <w:rFonts w:ascii="Times New Roman" w:hAnsi="Times New Roman"/>
          <w:bCs/>
          <w:color w:val="FF0000"/>
          <w:sz w:val="24"/>
          <w:szCs w:val="24"/>
          <w:highlight w:val="cyan"/>
          <w:lang w:val="uk-UA"/>
        </w:rPr>
      </w:pPr>
      <w:r w:rsidRPr="00093EBD">
        <w:rPr>
          <w:rFonts w:ascii="Times New Roman" w:hAnsi="Times New Roman"/>
          <w:color w:val="FF0000"/>
          <w:sz w:val="24"/>
          <w:szCs w:val="24"/>
          <w:lang w:val="uk-UA"/>
        </w:rPr>
        <w:t xml:space="preserve">За формою така інформація може бути оформлена у вигляді буклету, проспекту, путівника, презентації або відеоролика. </w:t>
      </w:r>
    </w:p>
    <w:p w:rsidR="007F1192" w:rsidRPr="00DE6A6E" w:rsidRDefault="007F1192" w:rsidP="0000669E">
      <w:pPr>
        <w:pStyle w:val="normal"/>
        <w:widowControl w:val="0"/>
        <w:tabs>
          <w:tab w:val="left" w:pos="426"/>
          <w:tab w:val="left" w:pos="1418"/>
        </w:tabs>
        <w:ind w:firstLine="567"/>
        <w:jc w:val="both"/>
        <w:rPr>
          <w:sz w:val="24"/>
          <w:szCs w:val="24"/>
          <w:lang w:val="uk-UA"/>
        </w:rPr>
      </w:pPr>
      <w:r w:rsidRPr="00DE6A6E">
        <w:rPr>
          <w:sz w:val="24"/>
          <w:szCs w:val="24"/>
          <w:lang w:val="uk-UA"/>
        </w:rPr>
        <w:t>При оформленні конкурсних матеріалів слід дотримуватись наступних вимог.</w:t>
      </w:r>
    </w:p>
    <w:p w:rsidR="007F1192" w:rsidRPr="00093EBD" w:rsidRDefault="007F1192" w:rsidP="0000669E">
      <w:pPr>
        <w:pStyle w:val="normal"/>
        <w:widowControl w:val="0"/>
        <w:tabs>
          <w:tab w:val="left" w:pos="426"/>
          <w:tab w:val="left" w:pos="1418"/>
        </w:tabs>
        <w:ind w:firstLine="567"/>
        <w:jc w:val="both"/>
        <w:rPr>
          <w:color w:val="FF0000"/>
          <w:sz w:val="24"/>
          <w:szCs w:val="24"/>
          <w:lang w:val="uk-UA"/>
        </w:rPr>
      </w:pPr>
      <w:r w:rsidRPr="00093EBD">
        <w:rPr>
          <w:b/>
          <w:color w:val="FF0000"/>
          <w:sz w:val="24"/>
          <w:szCs w:val="24"/>
          <w:lang w:val="uk-UA"/>
        </w:rPr>
        <w:t>Опис досвіду роботи/управлінський проект</w:t>
      </w:r>
      <w:r w:rsidRPr="00093EBD">
        <w:rPr>
          <w:color w:val="FF0000"/>
          <w:sz w:val="24"/>
          <w:szCs w:val="24"/>
          <w:lang w:val="uk-UA"/>
        </w:rPr>
        <w:t xml:space="preserve"> мають складатись з титульного аркуша, зміста роботи із вказівкою сторінок, основного тексту, списку використаних джерел, оформленого відповідно до ДСТУ щодо бібліографічного опису документів та мати обсяг не більше 20 сторінок формату А4 (шрифт Times New Roman, кегль 14, інтервал 1,5).</w:t>
      </w:r>
    </w:p>
    <w:p w:rsidR="007F1192" w:rsidRPr="00093EBD" w:rsidRDefault="007F1192" w:rsidP="0000669E">
      <w:pPr>
        <w:pStyle w:val="normal"/>
        <w:widowControl w:val="0"/>
        <w:tabs>
          <w:tab w:val="left" w:pos="851"/>
          <w:tab w:val="left" w:pos="1418"/>
        </w:tabs>
        <w:ind w:firstLine="567"/>
        <w:jc w:val="both"/>
        <w:rPr>
          <w:color w:val="FF0000"/>
          <w:sz w:val="24"/>
          <w:szCs w:val="24"/>
          <w:lang w:val="uk-UA"/>
        </w:rPr>
      </w:pPr>
      <w:r w:rsidRPr="00093EBD">
        <w:rPr>
          <w:color w:val="FF0000"/>
          <w:sz w:val="24"/>
          <w:szCs w:val="24"/>
          <w:lang w:val="uk-UA"/>
        </w:rPr>
        <w:t>На титульному аркуші обов’язково має бути зазначено:</w:t>
      </w:r>
    </w:p>
    <w:p w:rsidR="007F1192" w:rsidRPr="00093EBD" w:rsidRDefault="007F1192" w:rsidP="0000669E">
      <w:pPr>
        <w:pStyle w:val="normal"/>
        <w:widowControl w:val="0"/>
        <w:numPr>
          <w:ilvl w:val="0"/>
          <w:numId w:val="9"/>
        </w:numPr>
        <w:tabs>
          <w:tab w:val="left" w:pos="284"/>
          <w:tab w:val="left" w:pos="993"/>
        </w:tabs>
        <w:ind w:left="0" w:firstLine="567"/>
        <w:jc w:val="both"/>
        <w:rPr>
          <w:color w:val="FF0000"/>
          <w:sz w:val="24"/>
          <w:szCs w:val="24"/>
          <w:lang w:val="uk-UA"/>
        </w:rPr>
      </w:pPr>
      <w:r w:rsidRPr="00093EBD">
        <w:rPr>
          <w:color w:val="FF0000"/>
          <w:sz w:val="24"/>
          <w:szCs w:val="24"/>
          <w:lang w:val="uk-UA"/>
        </w:rPr>
        <w:t>найменування конкурсу і номінації,</w:t>
      </w:r>
    </w:p>
    <w:p w:rsidR="007F1192" w:rsidRPr="00093EBD" w:rsidRDefault="007F1192" w:rsidP="0000669E">
      <w:pPr>
        <w:pStyle w:val="normal"/>
        <w:widowControl w:val="0"/>
        <w:numPr>
          <w:ilvl w:val="0"/>
          <w:numId w:val="9"/>
        </w:numPr>
        <w:tabs>
          <w:tab w:val="left" w:pos="284"/>
          <w:tab w:val="left" w:pos="993"/>
        </w:tabs>
        <w:ind w:left="0" w:firstLine="567"/>
        <w:jc w:val="both"/>
        <w:rPr>
          <w:color w:val="FF0000"/>
          <w:sz w:val="24"/>
          <w:szCs w:val="24"/>
          <w:lang w:val="uk-UA"/>
        </w:rPr>
      </w:pPr>
      <w:r w:rsidRPr="00093EBD">
        <w:rPr>
          <w:color w:val="FF0000"/>
          <w:sz w:val="24"/>
          <w:szCs w:val="24"/>
          <w:lang w:val="uk-UA"/>
        </w:rPr>
        <w:t xml:space="preserve">тема досвіду/проекту; </w:t>
      </w:r>
    </w:p>
    <w:p w:rsidR="007F1192" w:rsidRPr="00093EBD" w:rsidRDefault="007F1192" w:rsidP="0000669E">
      <w:pPr>
        <w:pStyle w:val="normal"/>
        <w:widowControl w:val="0"/>
        <w:numPr>
          <w:ilvl w:val="0"/>
          <w:numId w:val="9"/>
        </w:numPr>
        <w:tabs>
          <w:tab w:val="left" w:pos="284"/>
          <w:tab w:val="left" w:pos="993"/>
        </w:tabs>
        <w:ind w:left="0" w:firstLine="567"/>
        <w:jc w:val="both"/>
        <w:rPr>
          <w:color w:val="FF0000"/>
          <w:sz w:val="24"/>
          <w:szCs w:val="24"/>
          <w:lang w:val="uk-UA"/>
        </w:rPr>
      </w:pPr>
      <w:r w:rsidRPr="00093EBD">
        <w:rPr>
          <w:color w:val="FF0000"/>
          <w:sz w:val="24"/>
          <w:szCs w:val="24"/>
          <w:lang w:val="uk-UA"/>
        </w:rPr>
        <w:t>прізвище, ім’я та по батькові учасника (учасників);</w:t>
      </w:r>
    </w:p>
    <w:p w:rsidR="007F1192" w:rsidRPr="00093EBD" w:rsidRDefault="007F1192" w:rsidP="0000669E">
      <w:pPr>
        <w:pStyle w:val="normal"/>
        <w:widowControl w:val="0"/>
        <w:numPr>
          <w:ilvl w:val="0"/>
          <w:numId w:val="9"/>
        </w:numPr>
        <w:tabs>
          <w:tab w:val="left" w:pos="284"/>
          <w:tab w:val="left" w:pos="993"/>
        </w:tabs>
        <w:ind w:left="0" w:firstLine="567"/>
        <w:jc w:val="both"/>
        <w:rPr>
          <w:color w:val="FF0000"/>
          <w:sz w:val="24"/>
          <w:szCs w:val="24"/>
          <w:lang w:val="uk-UA"/>
        </w:rPr>
      </w:pPr>
      <w:r w:rsidRPr="00093EBD">
        <w:rPr>
          <w:color w:val="FF0000"/>
          <w:sz w:val="24"/>
          <w:szCs w:val="24"/>
          <w:lang w:val="uk-UA"/>
        </w:rPr>
        <w:t>посада (посади), навчальний заклад/установа;</w:t>
      </w:r>
    </w:p>
    <w:p w:rsidR="007F1192" w:rsidRPr="00093EBD" w:rsidRDefault="007F1192" w:rsidP="0000669E">
      <w:pPr>
        <w:pStyle w:val="normal"/>
        <w:widowControl w:val="0"/>
        <w:numPr>
          <w:ilvl w:val="0"/>
          <w:numId w:val="9"/>
        </w:numPr>
        <w:tabs>
          <w:tab w:val="left" w:pos="284"/>
          <w:tab w:val="left" w:pos="993"/>
        </w:tabs>
        <w:ind w:left="0" w:firstLine="567"/>
        <w:jc w:val="both"/>
        <w:rPr>
          <w:color w:val="FF0000"/>
          <w:sz w:val="24"/>
          <w:szCs w:val="24"/>
          <w:lang w:val="uk-UA"/>
        </w:rPr>
      </w:pPr>
      <w:r w:rsidRPr="00093EBD">
        <w:rPr>
          <w:color w:val="FF0000"/>
          <w:sz w:val="24"/>
          <w:szCs w:val="24"/>
          <w:lang w:val="uk-UA"/>
        </w:rPr>
        <w:t>місто/село, область.</w:t>
      </w:r>
    </w:p>
    <w:p w:rsidR="007F1192" w:rsidRPr="00093EBD" w:rsidRDefault="007F1192" w:rsidP="0000669E">
      <w:pPr>
        <w:pStyle w:val="normal"/>
        <w:widowControl w:val="0"/>
        <w:tabs>
          <w:tab w:val="left" w:pos="426"/>
          <w:tab w:val="left" w:pos="1418"/>
        </w:tabs>
        <w:ind w:firstLine="567"/>
        <w:jc w:val="both"/>
        <w:rPr>
          <w:color w:val="FF0000"/>
          <w:sz w:val="24"/>
          <w:szCs w:val="24"/>
          <w:lang w:val="uk-UA"/>
        </w:rPr>
      </w:pPr>
      <w:r w:rsidRPr="00093EBD">
        <w:rPr>
          <w:b/>
          <w:color w:val="FF0000"/>
          <w:sz w:val="24"/>
          <w:szCs w:val="24"/>
          <w:lang w:val="uk-UA"/>
        </w:rPr>
        <w:t>Напрацьований матеріал</w:t>
      </w:r>
      <w:r w:rsidRPr="00093EBD">
        <w:rPr>
          <w:color w:val="FF0000"/>
          <w:sz w:val="24"/>
          <w:szCs w:val="24"/>
          <w:highlight w:val="white"/>
          <w:lang w:val="uk-UA"/>
        </w:rPr>
        <w:t xml:space="preserve"> (</w:t>
      </w:r>
      <w:r w:rsidRPr="00093EBD">
        <w:rPr>
          <w:color w:val="FF0000"/>
          <w:sz w:val="24"/>
          <w:szCs w:val="24"/>
          <w:lang w:val="uk-UA"/>
        </w:rPr>
        <w:t>авторські доробки: положення, програми, моделі, схеми, методики, методичні матеріали, розробки, пам’ятки, тести, презентації, проспекти, буклети, копії статей, списки літератури та рекомендованих інтернет-джерел тощо) має бути оформлений згідно з вимогами до даного виду документів і підписаний із вказівкою прізвища та ініціалів автора/ів, посади (посад), навчального закладу/установи, міста/села, області. Кількість доробок не обмежується, але вони повинні бути оригінальними, цікавими та відповідати темі досвіду.</w:t>
      </w:r>
    </w:p>
    <w:p w:rsidR="007F1192" w:rsidRPr="00093EBD" w:rsidRDefault="007F1192" w:rsidP="0000669E">
      <w:pPr>
        <w:pStyle w:val="normal"/>
        <w:widowControl w:val="0"/>
        <w:tabs>
          <w:tab w:val="left" w:pos="426"/>
          <w:tab w:val="left" w:pos="1418"/>
        </w:tabs>
        <w:ind w:firstLine="567"/>
        <w:jc w:val="both"/>
        <w:rPr>
          <w:color w:val="FF0000"/>
          <w:sz w:val="24"/>
          <w:szCs w:val="24"/>
          <w:lang w:val="uk-UA"/>
        </w:rPr>
      </w:pPr>
      <w:r w:rsidRPr="00093EBD">
        <w:rPr>
          <w:color w:val="FF0000"/>
          <w:sz w:val="24"/>
          <w:szCs w:val="24"/>
          <w:lang w:val="uk-UA"/>
        </w:rPr>
        <w:t xml:space="preserve">Опис досвіду роботи/управлінський проект надаються українською мовою, напрацьований матеріал – мовою, якою ведеться викладання в навчальному закладі. </w:t>
      </w:r>
    </w:p>
    <w:p w:rsidR="007F1192" w:rsidRPr="00093EBD" w:rsidRDefault="007F1192" w:rsidP="0000669E">
      <w:pPr>
        <w:pStyle w:val="normal"/>
        <w:widowControl w:val="0"/>
        <w:tabs>
          <w:tab w:val="left" w:pos="0"/>
          <w:tab w:val="left" w:pos="1418"/>
        </w:tabs>
        <w:ind w:firstLine="567"/>
        <w:jc w:val="both"/>
        <w:rPr>
          <w:color w:val="FF0000"/>
          <w:sz w:val="24"/>
          <w:szCs w:val="24"/>
          <w:lang w:val="uk-UA"/>
        </w:rPr>
      </w:pPr>
      <w:r w:rsidRPr="00093EBD">
        <w:rPr>
          <w:b/>
          <w:color w:val="FF0000"/>
          <w:sz w:val="24"/>
          <w:szCs w:val="24"/>
          <w:lang w:val="uk-UA"/>
        </w:rPr>
        <w:t>Звертаємо увагу</w:t>
      </w:r>
      <w:r w:rsidRPr="00093EBD">
        <w:rPr>
          <w:color w:val="FF0000"/>
          <w:sz w:val="24"/>
          <w:szCs w:val="24"/>
          <w:lang w:val="uk-UA"/>
        </w:rPr>
        <w:t>, що конкурсні матеріали мають бути:</w:t>
      </w:r>
    </w:p>
    <w:p w:rsidR="007F1192" w:rsidRPr="00DE6A6E" w:rsidRDefault="007F1192" w:rsidP="0000669E">
      <w:pPr>
        <w:pStyle w:val="normal"/>
        <w:widowControl w:val="0"/>
        <w:numPr>
          <w:ilvl w:val="0"/>
          <w:numId w:val="8"/>
        </w:numPr>
        <w:tabs>
          <w:tab w:val="left" w:pos="0"/>
          <w:tab w:val="left" w:pos="426"/>
          <w:tab w:val="left" w:pos="851"/>
        </w:tabs>
        <w:ind w:left="0" w:firstLine="567"/>
        <w:jc w:val="both"/>
        <w:rPr>
          <w:sz w:val="24"/>
          <w:szCs w:val="24"/>
          <w:lang w:val="uk-UA"/>
        </w:rPr>
      </w:pPr>
      <w:r w:rsidRPr="00093EBD">
        <w:rPr>
          <w:color w:val="FF0000"/>
          <w:sz w:val="24"/>
          <w:szCs w:val="24"/>
          <w:lang w:val="uk-UA"/>
        </w:rPr>
        <w:t>тільки в електронному вигляді</w:t>
      </w:r>
      <w:r w:rsidRPr="00DE6A6E">
        <w:rPr>
          <w:sz w:val="24"/>
          <w:szCs w:val="24"/>
          <w:lang w:val="uk-UA"/>
        </w:rPr>
        <w:t xml:space="preserve"> (окрім анкети учасника);</w:t>
      </w:r>
    </w:p>
    <w:p w:rsidR="007F1192" w:rsidRPr="00093EBD" w:rsidRDefault="007F1192" w:rsidP="0000669E">
      <w:pPr>
        <w:pStyle w:val="normal"/>
        <w:widowControl w:val="0"/>
        <w:numPr>
          <w:ilvl w:val="0"/>
          <w:numId w:val="8"/>
        </w:numPr>
        <w:tabs>
          <w:tab w:val="left" w:pos="0"/>
          <w:tab w:val="left" w:pos="426"/>
          <w:tab w:val="left" w:pos="851"/>
        </w:tabs>
        <w:ind w:left="0" w:firstLine="567"/>
        <w:jc w:val="both"/>
        <w:rPr>
          <w:color w:val="FF0000"/>
          <w:sz w:val="24"/>
          <w:szCs w:val="24"/>
          <w:lang w:val="uk-UA"/>
        </w:rPr>
      </w:pPr>
      <w:r w:rsidRPr="00093EBD">
        <w:rPr>
          <w:color w:val="FF0000"/>
          <w:sz w:val="24"/>
          <w:szCs w:val="24"/>
          <w:lang w:val="uk-UA"/>
        </w:rPr>
        <w:t>розміщені в Інтернет-мережі (веб-ресурсі учасника або веб-ресурсі бібліотеки, навчального закладу чи установи тощо) під рубрикою «Всеукраїнський конкурс «Шкільна бібліотека - 2017»;</w:t>
      </w:r>
    </w:p>
    <w:p w:rsidR="007F1192" w:rsidRPr="00093EBD" w:rsidRDefault="007F1192" w:rsidP="0000669E">
      <w:pPr>
        <w:pStyle w:val="normal"/>
        <w:widowControl w:val="0"/>
        <w:numPr>
          <w:ilvl w:val="0"/>
          <w:numId w:val="8"/>
        </w:numPr>
        <w:tabs>
          <w:tab w:val="left" w:pos="0"/>
          <w:tab w:val="left" w:pos="426"/>
          <w:tab w:val="left" w:pos="851"/>
        </w:tabs>
        <w:ind w:left="0" w:firstLine="567"/>
        <w:jc w:val="both"/>
        <w:rPr>
          <w:color w:val="FF0000"/>
          <w:sz w:val="24"/>
          <w:szCs w:val="24"/>
          <w:lang w:val="uk-UA"/>
        </w:rPr>
      </w:pPr>
      <w:r w:rsidRPr="00093EBD">
        <w:rPr>
          <w:color w:val="FF0000"/>
          <w:sz w:val="24"/>
          <w:szCs w:val="24"/>
          <w:lang w:val="uk-UA"/>
        </w:rPr>
        <w:t>доступні для перегляду.</w:t>
      </w:r>
    </w:p>
    <w:p w:rsidR="007F1192" w:rsidRPr="00DE6A6E" w:rsidRDefault="007F1192" w:rsidP="0000669E">
      <w:pPr>
        <w:spacing w:after="0" w:line="240" w:lineRule="auto"/>
        <w:ind w:firstLine="567"/>
        <w:outlineLvl w:val="3"/>
        <w:rPr>
          <w:rFonts w:ascii="Times New Roman" w:hAnsi="Times New Roman"/>
          <w:b/>
          <w:sz w:val="24"/>
          <w:szCs w:val="24"/>
          <w:lang w:val="uk-UA"/>
        </w:rPr>
      </w:pPr>
      <w:r w:rsidRPr="00DE6A6E">
        <w:rPr>
          <w:rFonts w:ascii="Times New Roman" w:hAnsi="Times New Roman"/>
          <w:b/>
          <w:sz w:val="24"/>
          <w:szCs w:val="24"/>
          <w:lang w:val="uk-UA"/>
        </w:rPr>
        <w:t>Чого слід / не слід робити координаторам та учасникам конкурсу:</w:t>
      </w:r>
    </w:p>
    <w:p w:rsidR="007F1192" w:rsidRPr="00DE6A6E" w:rsidRDefault="007F1192" w:rsidP="0000669E">
      <w:pPr>
        <w:pStyle w:val="a4"/>
        <w:numPr>
          <w:ilvl w:val="0"/>
          <w:numId w:val="10"/>
        </w:numPr>
        <w:tabs>
          <w:tab w:val="left" w:pos="284"/>
          <w:tab w:val="left" w:pos="851"/>
        </w:tabs>
        <w:spacing w:after="0" w:line="240" w:lineRule="auto"/>
        <w:ind w:left="0" w:firstLine="567"/>
        <w:jc w:val="both"/>
        <w:outlineLvl w:val="3"/>
        <w:rPr>
          <w:rFonts w:ascii="Times New Roman" w:hAnsi="Times New Roman"/>
          <w:sz w:val="24"/>
          <w:szCs w:val="24"/>
          <w:lang w:val="uk-UA"/>
        </w:rPr>
      </w:pPr>
      <w:r w:rsidRPr="00DE6A6E">
        <w:rPr>
          <w:rFonts w:ascii="Times New Roman" w:hAnsi="Times New Roman"/>
          <w:sz w:val="24"/>
          <w:szCs w:val="24"/>
          <w:lang w:val="uk-UA"/>
        </w:rPr>
        <w:t>не направляти для участі в кожній із номінацій більше однієї заявки;</w:t>
      </w:r>
    </w:p>
    <w:p w:rsidR="007F1192" w:rsidRPr="00DE6A6E" w:rsidRDefault="007F1192" w:rsidP="0000669E">
      <w:pPr>
        <w:pStyle w:val="a4"/>
        <w:numPr>
          <w:ilvl w:val="0"/>
          <w:numId w:val="10"/>
        </w:numPr>
        <w:tabs>
          <w:tab w:val="left" w:pos="284"/>
          <w:tab w:val="left" w:pos="851"/>
        </w:tabs>
        <w:spacing w:after="0" w:line="240" w:lineRule="auto"/>
        <w:ind w:left="0" w:firstLine="567"/>
        <w:jc w:val="both"/>
        <w:outlineLvl w:val="3"/>
        <w:rPr>
          <w:rFonts w:ascii="Times New Roman" w:hAnsi="Times New Roman"/>
          <w:sz w:val="24"/>
          <w:szCs w:val="24"/>
          <w:lang w:val="uk-UA"/>
        </w:rPr>
      </w:pPr>
      <w:r w:rsidRPr="00DE6A6E">
        <w:rPr>
          <w:rFonts w:ascii="Times New Roman" w:hAnsi="Times New Roman"/>
          <w:sz w:val="24"/>
          <w:szCs w:val="24"/>
          <w:lang w:val="uk-UA"/>
        </w:rPr>
        <w:t>не відкладати все на останній день, годину, хвилину;</w:t>
      </w:r>
    </w:p>
    <w:p w:rsidR="007F1192" w:rsidRPr="00DE6A6E" w:rsidRDefault="007F1192" w:rsidP="0000669E">
      <w:pPr>
        <w:pStyle w:val="a4"/>
        <w:numPr>
          <w:ilvl w:val="0"/>
          <w:numId w:val="10"/>
        </w:numPr>
        <w:tabs>
          <w:tab w:val="left" w:pos="284"/>
          <w:tab w:val="left" w:pos="851"/>
        </w:tabs>
        <w:spacing w:after="0" w:line="240" w:lineRule="auto"/>
        <w:ind w:left="0" w:firstLine="567"/>
        <w:jc w:val="both"/>
        <w:outlineLvl w:val="3"/>
        <w:rPr>
          <w:rFonts w:ascii="Times New Roman" w:hAnsi="Times New Roman"/>
          <w:sz w:val="24"/>
          <w:szCs w:val="24"/>
          <w:lang w:val="uk-UA"/>
        </w:rPr>
      </w:pPr>
      <w:r w:rsidRPr="00DE6A6E">
        <w:rPr>
          <w:rFonts w:ascii="Times New Roman" w:hAnsi="Times New Roman"/>
          <w:sz w:val="24"/>
          <w:szCs w:val="24"/>
          <w:lang w:val="uk-UA"/>
        </w:rPr>
        <w:t>контролювати якість виставлених матеріалів;</w:t>
      </w:r>
    </w:p>
    <w:p w:rsidR="007F1192" w:rsidRPr="00DC0455" w:rsidRDefault="007F1192" w:rsidP="0000669E">
      <w:pPr>
        <w:pStyle w:val="a4"/>
        <w:numPr>
          <w:ilvl w:val="0"/>
          <w:numId w:val="10"/>
        </w:numPr>
        <w:tabs>
          <w:tab w:val="left" w:pos="284"/>
          <w:tab w:val="left" w:pos="851"/>
        </w:tabs>
        <w:spacing w:after="0" w:line="240" w:lineRule="auto"/>
        <w:ind w:left="0" w:firstLine="567"/>
        <w:jc w:val="both"/>
        <w:outlineLvl w:val="3"/>
        <w:rPr>
          <w:rFonts w:ascii="Times New Roman" w:eastAsia="Times New Roman" w:hAnsi="Times New Roman"/>
          <w:b/>
          <w:bCs/>
          <w:sz w:val="24"/>
          <w:szCs w:val="24"/>
          <w:lang w:val="uk-UA" w:eastAsia="ru-RU"/>
        </w:rPr>
      </w:pPr>
      <w:r w:rsidRPr="00DE6A6E">
        <w:rPr>
          <w:rFonts w:ascii="Times New Roman" w:hAnsi="Times New Roman"/>
          <w:sz w:val="24"/>
          <w:szCs w:val="24"/>
          <w:lang w:val="uk-UA"/>
        </w:rPr>
        <w:t>зв'язуватися з нами і з'ясовувати всі незрозумілі питання будь-якого сорту (якщо ви зайвий раз зателефонуєте або напишете електронного листа і поцікавитеся, як оформити реєстраційний шаблон або уточните кількість авторських доробок в досвіді і т.п., будемо вдячні, адже в ряді випадків ми навіть не підозрюємо про існування потенційної проблеми і, відповідно, не можемо все передбачити і внести в дані рекомендації).</w:t>
      </w:r>
    </w:p>
    <w:p w:rsidR="00DC0455" w:rsidRDefault="00DC0455" w:rsidP="00DC0455">
      <w:pPr>
        <w:pStyle w:val="a4"/>
        <w:tabs>
          <w:tab w:val="left" w:pos="284"/>
          <w:tab w:val="left" w:pos="851"/>
        </w:tabs>
        <w:spacing w:after="0" w:line="240" w:lineRule="auto"/>
        <w:ind w:left="567"/>
        <w:jc w:val="both"/>
        <w:outlineLvl w:val="3"/>
        <w:rPr>
          <w:rFonts w:ascii="Times New Roman" w:eastAsia="Times New Roman" w:hAnsi="Times New Roman"/>
          <w:b/>
          <w:bCs/>
          <w:sz w:val="24"/>
          <w:szCs w:val="24"/>
          <w:lang w:val="uk-UA" w:eastAsia="ru-RU"/>
        </w:rPr>
      </w:pPr>
    </w:p>
    <w:p w:rsidR="007F1192" w:rsidRPr="00DE6A6E" w:rsidRDefault="007F1192" w:rsidP="0000669E">
      <w:pPr>
        <w:pStyle w:val="normal"/>
        <w:rPr>
          <w:sz w:val="24"/>
          <w:szCs w:val="24"/>
          <w:lang w:val="uk-UA"/>
        </w:rPr>
      </w:pPr>
      <w:r w:rsidRPr="00DE6A6E">
        <w:rPr>
          <w:sz w:val="24"/>
          <w:szCs w:val="24"/>
          <w:lang w:val="uk-UA"/>
        </w:rPr>
        <w:t>Методист методичного відділу КЗ «</w:t>
      </w:r>
      <w:r w:rsidR="00DC0455">
        <w:rPr>
          <w:sz w:val="24"/>
          <w:szCs w:val="24"/>
          <w:lang w:val="uk-UA"/>
        </w:rPr>
        <w:t>З</w:t>
      </w:r>
      <w:r w:rsidRPr="00DE6A6E">
        <w:rPr>
          <w:sz w:val="24"/>
          <w:szCs w:val="24"/>
          <w:lang w:val="uk-UA"/>
        </w:rPr>
        <w:t>ОІППО» ЗОР</w:t>
      </w:r>
      <w:r w:rsidRPr="00DE6A6E">
        <w:rPr>
          <w:sz w:val="24"/>
          <w:szCs w:val="24"/>
          <w:lang w:val="uk-UA"/>
        </w:rPr>
        <w:tab/>
      </w:r>
      <w:r w:rsidRPr="00DE6A6E">
        <w:rPr>
          <w:sz w:val="24"/>
          <w:szCs w:val="24"/>
          <w:lang w:val="uk-UA"/>
        </w:rPr>
        <w:tab/>
      </w:r>
      <w:r w:rsidRPr="007F1192">
        <w:rPr>
          <w:sz w:val="24"/>
          <w:szCs w:val="24"/>
        </w:rPr>
        <w:tab/>
      </w:r>
      <w:r w:rsidR="00DC0455">
        <w:rPr>
          <w:sz w:val="24"/>
          <w:szCs w:val="24"/>
          <w:lang w:val="uk-UA"/>
        </w:rPr>
        <w:t xml:space="preserve">                   </w:t>
      </w:r>
      <w:r w:rsidRPr="00DE6A6E">
        <w:rPr>
          <w:sz w:val="24"/>
          <w:szCs w:val="24"/>
          <w:lang w:val="uk-UA"/>
        </w:rPr>
        <w:t>Л.В. Крижко</w:t>
      </w:r>
    </w:p>
    <w:p w:rsidR="007F1192" w:rsidRPr="00DE6A6E" w:rsidRDefault="007F1192" w:rsidP="0000669E">
      <w:pPr>
        <w:spacing w:after="0" w:line="240" w:lineRule="auto"/>
        <w:jc w:val="center"/>
        <w:rPr>
          <w:rFonts w:ascii="Times New Roman" w:hAnsi="Times New Roman"/>
          <w:b/>
          <w:bCs/>
          <w:kern w:val="36"/>
          <w:sz w:val="24"/>
          <w:szCs w:val="24"/>
          <w:lang w:val="uk-UA"/>
        </w:rPr>
      </w:pPr>
      <w:r w:rsidRPr="00DE6A6E">
        <w:rPr>
          <w:rFonts w:ascii="Times New Roman" w:hAnsi="Times New Roman"/>
          <w:b/>
          <w:bCs/>
          <w:kern w:val="36"/>
          <w:sz w:val="24"/>
          <w:szCs w:val="24"/>
          <w:lang w:val="uk-UA"/>
        </w:rPr>
        <w:br w:type="page"/>
      </w:r>
      <w:r w:rsidRPr="00DE6A6E">
        <w:rPr>
          <w:rFonts w:ascii="Times New Roman" w:hAnsi="Times New Roman"/>
          <w:b/>
          <w:bCs/>
          <w:kern w:val="36"/>
          <w:sz w:val="24"/>
          <w:szCs w:val="24"/>
          <w:lang w:val="uk-UA"/>
        </w:rPr>
        <w:lastRenderedPageBreak/>
        <w:t>До</w:t>
      </w:r>
      <w:r>
        <w:rPr>
          <w:rFonts w:ascii="Times New Roman" w:hAnsi="Times New Roman"/>
          <w:b/>
          <w:bCs/>
          <w:kern w:val="36"/>
          <w:sz w:val="24"/>
          <w:szCs w:val="24"/>
          <w:lang w:val="uk-UA"/>
        </w:rPr>
        <w:t>повнення</w:t>
      </w:r>
      <w:r w:rsidRPr="00DE6A6E">
        <w:rPr>
          <w:rFonts w:ascii="Times New Roman" w:hAnsi="Times New Roman"/>
          <w:b/>
          <w:bCs/>
          <w:kern w:val="36"/>
          <w:sz w:val="24"/>
          <w:szCs w:val="24"/>
          <w:lang w:val="uk-UA"/>
        </w:rPr>
        <w:t xml:space="preserve"> до рекомендаці</w:t>
      </w:r>
      <w:r>
        <w:rPr>
          <w:rFonts w:ascii="Times New Roman" w:hAnsi="Times New Roman"/>
          <w:b/>
          <w:bCs/>
          <w:kern w:val="36"/>
          <w:sz w:val="24"/>
          <w:szCs w:val="24"/>
          <w:lang w:val="uk-UA"/>
        </w:rPr>
        <w:t>й</w:t>
      </w:r>
    </w:p>
    <w:p w:rsidR="007F1192" w:rsidRDefault="007F1192" w:rsidP="0000669E">
      <w:pPr>
        <w:pStyle w:val="normal"/>
        <w:tabs>
          <w:tab w:val="left" w:pos="426"/>
        </w:tabs>
        <w:jc w:val="right"/>
        <w:rPr>
          <w:b/>
          <w:bCs/>
          <w:kern w:val="36"/>
          <w:sz w:val="24"/>
          <w:szCs w:val="24"/>
          <w:lang w:val="uk-UA"/>
        </w:rPr>
      </w:pPr>
      <w:r w:rsidRPr="00DE6A6E">
        <w:rPr>
          <w:b/>
          <w:bCs/>
          <w:kern w:val="36"/>
          <w:sz w:val="24"/>
          <w:szCs w:val="24"/>
          <w:lang w:val="uk-UA"/>
        </w:rPr>
        <w:t>До</w:t>
      </w:r>
      <w:r>
        <w:rPr>
          <w:b/>
          <w:bCs/>
          <w:kern w:val="36"/>
          <w:sz w:val="24"/>
          <w:szCs w:val="24"/>
          <w:lang w:val="uk-UA"/>
        </w:rPr>
        <w:t>повнення</w:t>
      </w:r>
      <w:r w:rsidRPr="00DE6A6E">
        <w:rPr>
          <w:b/>
          <w:bCs/>
          <w:kern w:val="36"/>
          <w:sz w:val="24"/>
          <w:szCs w:val="24"/>
          <w:lang w:val="uk-UA"/>
        </w:rPr>
        <w:t xml:space="preserve"> </w:t>
      </w:r>
      <w:r>
        <w:rPr>
          <w:b/>
          <w:bCs/>
          <w:kern w:val="36"/>
          <w:sz w:val="24"/>
          <w:szCs w:val="24"/>
          <w:lang w:val="uk-UA"/>
        </w:rPr>
        <w:t>А</w:t>
      </w:r>
    </w:p>
    <w:p w:rsidR="007F1192" w:rsidRPr="00DE6A6E" w:rsidRDefault="007F1192" w:rsidP="0000669E">
      <w:pPr>
        <w:pStyle w:val="normal"/>
        <w:tabs>
          <w:tab w:val="left" w:pos="426"/>
        </w:tabs>
        <w:jc w:val="center"/>
        <w:rPr>
          <w:rStyle w:val="mw-headline"/>
          <w:b/>
          <w:sz w:val="24"/>
          <w:szCs w:val="24"/>
          <w:lang w:val="uk-UA"/>
        </w:rPr>
      </w:pPr>
      <w:r w:rsidRPr="00DE6A6E">
        <w:rPr>
          <w:rStyle w:val="mw-headline"/>
          <w:b/>
          <w:sz w:val="24"/>
          <w:szCs w:val="24"/>
          <w:lang w:val="uk-UA"/>
        </w:rPr>
        <w:t>Інструкція по створенню сторінки учасника конкурсу</w:t>
      </w:r>
    </w:p>
    <w:p w:rsidR="007F1192" w:rsidRPr="00DE6A6E" w:rsidRDefault="007F1192" w:rsidP="0000669E">
      <w:pPr>
        <w:pStyle w:val="normal"/>
        <w:tabs>
          <w:tab w:val="left" w:pos="426"/>
        </w:tabs>
        <w:jc w:val="both"/>
        <w:rPr>
          <w:rStyle w:val="mw-headline"/>
          <w:b/>
          <w:sz w:val="24"/>
          <w:szCs w:val="24"/>
          <w:lang w:val="uk-UA"/>
        </w:rPr>
      </w:pPr>
      <w:r w:rsidRPr="00DE6A6E">
        <w:rPr>
          <w:rStyle w:val="mw-headline"/>
          <w:sz w:val="24"/>
          <w:szCs w:val="24"/>
          <w:lang w:val="uk-UA"/>
        </w:rPr>
        <w:t>Виконуючи покрокові дії інструкції, що наведена нижче, учасник створює спочатку власну сторінку, потім розгортає на створеній сторінці шаблон відповідної категорії учасників, потім заповнює шаблон.</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97"/>
      </w:tblGrid>
      <w:tr w:rsidR="007F1192" w:rsidRPr="00DE6A6E" w:rsidTr="0000669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7F1192" w:rsidRPr="00DC0455" w:rsidRDefault="007F1192" w:rsidP="0000669E">
            <w:pPr>
              <w:pStyle w:val="a5"/>
              <w:spacing w:before="0" w:beforeAutospacing="0" w:after="0" w:afterAutospacing="0"/>
              <w:rPr>
                <w:lang w:val="uk-UA"/>
              </w:rPr>
            </w:pPr>
            <w:r w:rsidRPr="00DC0455">
              <w:rPr>
                <w:lang w:val="uk-UA"/>
              </w:rPr>
              <w:t xml:space="preserve">Розгортання шаблону: </w:t>
            </w:r>
          </w:p>
          <w:p w:rsidR="007F1192" w:rsidRPr="00DC0455" w:rsidRDefault="007F1192" w:rsidP="0000669E">
            <w:pPr>
              <w:numPr>
                <w:ilvl w:val="0"/>
                <w:numId w:val="11"/>
              </w:numPr>
              <w:spacing w:after="0" w:line="240" w:lineRule="auto"/>
              <w:ind w:left="0"/>
              <w:rPr>
                <w:rFonts w:ascii="Times New Roman" w:hAnsi="Times New Roman"/>
                <w:sz w:val="24"/>
                <w:szCs w:val="24"/>
                <w:lang w:val="uk-UA"/>
              </w:rPr>
            </w:pPr>
            <w:r w:rsidRPr="00DC0455">
              <w:rPr>
                <w:rFonts w:ascii="Times New Roman" w:hAnsi="Times New Roman"/>
                <w:sz w:val="24"/>
                <w:szCs w:val="24"/>
                <w:lang w:val="uk-UA"/>
              </w:rPr>
              <w:t xml:space="preserve">Перейдіть до розділу "Учасники" натиснувши кнопку "Править" </w:t>
            </w:r>
          </w:p>
          <w:p w:rsidR="007F1192" w:rsidRPr="00DC0455" w:rsidRDefault="007F1192" w:rsidP="0000669E">
            <w:pPr>
              <w:numPr>
                <w:ilvl w:val="0"/>
                <w:numId w:val="11"/>
              </w:numPr>
              <w:spacing w:after="0" w:line="240" w:lineRule="auto"/>
              <w:ind w:left="0"/>
              <w:rPr>
                <w:rFonts w:ascii="Times New Roman" w:hAnsi="Times New Roman"/>
                <w:sz w:val="24"/>
                <w:szCs w:val="24"/>
                <w:lang w:val="uk-UA"/>
              </w:rPr>
            </w:pPr>
            <w:r w:rsidRPr="00DC0455">
              <w:rPr>
                <w:rFonts w:ascii="Times New Roman" w:hAnsi="Times New Roman"/>
                <w:sz w:val="24"/>
                <w:szCs w:val="24"/>
                <w:lang w:val="uk-UA"/>
              </w:rPr>
              <w:t xml:space="preserve">Введіть рядок: Професійна майстерня бібліотекаря ПІП </w:t>
            </w:r>
          </w:p>
          <w:p w:rsidR="007F1192" w:rsidRPr="00DC0455" w:rsidRDefault="007F1192" w:rsidP="0000669E">
            <w:pPr>
              <w:pStyle w:val="HTML"/>
              <w:rPr>
                <w:rFonts w:ascii="Times New Roman" w:hAnsi="Times New Roman" w:cs="Times New Roman"/>
                <w:sz w:val="24"/>
                <w:szCs w:val="24"/>
                <w:lang w:val="uk-UA"/>
              </w:rPr>
            </w:pPr>
            <w:r w:rsidRPr="00DC0455">
              <w:rPr>
                <w:rFonts w:ascii="Times New Roman" w:hAnsi="Times New Roman" w:cs="Times New Roman"/>
                <w:sz w:val="24"/>
                <w:szCs w:val="24"/>
                <w:lang w:val="uk-UA"/>
              </w:rPr>
              <w:t>Наприклад: Професійна майстерня бібліотекаря Іванової Галини Іванівни</w:t>
            </w:r>
          </w:p>
          <w:p w:rsidR="007F1192" w:rsidRPr="00DC0455" w:rsidRDefault="007F1192" w:rsidP="0000669E">
            <w:pPr>
              <w:numPr>
                <w:ilvl w:val="0"/>
                <w:numId w:val="12"/>
              </w:numPr>
              <w:spacing w:after="0" w:line="240" w:lineRule="auto"/>
              <w:ind w:left="0"/>
              <w:rPr>
                <w:rFonts w:ascii="Times New Roman" w:hAnsi="Times New Roman"/>
                <w:sz w:val="24"/>
                <w:szCs w:val="24"/>
                <w:lang w:val="uk-UA"/>
              </w:rPr>
            </w:pPr>
            <w:r w:rsidRPr="00DC0455">
              <w:rPr>
                <w:rFonts w:ascii="Times New Roman" w:hAnsi="Times New Roman"/>
                <w:sz w:val="24"/>
                <w:szCs w:val="24"/>
                <w:lang w:val="uk-UA"/>
              </w:rPr>
              <w:t xml:space="preserve">На початку та в кінці рядка поставте [[...]] </w:t>
            </w:r>
          </w:p>
          <w:p w:rsidR="007F1192" w:rsidRPr="00DC0455" w:rsidRDefault="007F1192" w:rsidP="0000669E">
            <w:pPr>
              <w:pStyle w:val="HTML"/>
              <w:rPr>
                <w:rFonts w:ascii="Times New Roman" w:hAnsi="Times New Roman" w:cs="Times New Roman"/>
                <w:sz w:val="24"/>
                <w:szCs w:val="24"/>
                <w:lang w:val="uk-UA"/>
              </w:rPr>
            </w:pPr>
            <w:r w:rsidRPr="00DC0455">
              <w:rPr>
                <w:rFonts w:ascii="Times New Roman" w:hAnsi="Times New Roman" w:cs="Times New Roman"/>
                <w:sz w:val="24"/>
                <w:szCs w:val="24"/>
                <w:lang w:val="uk-UA"/>
              </w:rPr>
              <w:t>Наприклад: [[Професійна майстерня бібліотекаря Іванової Галини Іванівни]]</w:t>
            </w:r>
          </w:p>
          <w:p w:rsidR="007F1192" w:rsidRPr="00DC0455" w:rsidRDefault="007F1192" w:rsidP="0000669E">
            <w:pPr>
              <w:numPr>
                <w:ilvl w:val="0"/>
                <w:numId w:val="13"/>
              </w:numPr>
              <w:spacing w:after="0" w:line="240" w:lineRule="auto"/>
              <w:ind w:left="0"/>
              <w:rPr>
                <w:rFonts w:ascii="Times New Roman" w:hAnsi="Times New Roman"/>
                <w:sz w:val="24"/>
                <w:szCs w:val="24"/>
                <w:lang w:val="uk-UA"/>
              </w:rPr>
            </w:pPr>
            <w:r w:rsidRPr="00DC0455">
              <w:rPr>
                <w:rFonts w:ascii="Times New Roman" w:hAnsi="Times New Roman"/>
                <w:sz w:val="24"/>
                <w:szCs w:val="24"/>
                <w:lang w:val="uk-UA"/>
              </w:rPr>
              <w:t xml:space="preserve">Опублікуйте сторінку, натиснувши кнопку "Опубликовать" </w:t>
            </w:r>
          </w:p>
          <w:p w:rsidR="007F1192" w:rsidRPr="00DC0455" w:rsidRDefault="007F1192" w:rsidP="0000669E">
            <w:pPr>
              <w:numPr>
                <w:ilvl w:val="0"/>
                <w:numId w:val="13"/>
              </w:numPr>
              <w:spacing w:after="0" w:line="240" w:lineRule="auto"/>
              <w:ind w:left="0"/>
              <w:rPr>
                <w:rFonts w:ascii="Times New Roman" w:hAnsi="Times New Roman"/>
                <w:sz w:val="24"/>
                <w:szCs w:val="24"/>
                <w:lang w:val="uk-UA"/>
              </w:rPr>
            </w:pPr>
            <w:r w:rsidRPr="00DC0455">
              <w:rPr>
                <w:rFonts w:ascii="Times New Roman" w:hAnsi="Times New Roman"/>
                <w:sz w:val="24"/>
                <w:szCs w:val="24"/>
                <w:lang w:val="uk-UA"/>
              </w:rPr>
              <w:t xml:space="preserve">Cкопіюйте рядок </w:t>
            </w:r>
          </w:p>
          <w:p w:rsidR="007F1192" w:rsidRPr="00DC0455" w:rsidRDefault="007F1192" w:rsidP="0000669E">
            <w:pPr>
              <w:pStyle w:val="a5"/>
              <w:spacing w:before="0" w:beforeAutospacing="0" w:after="0" w:afterAutospacing="0"/>
              <w:rPr>
                <w:lang w:val="uk-UA"/>
              </w:rPr>
            </w:pPr>
            <w:r w:rsidRPr="00DC0455">
              <w:rPr>
                <w:b/>
                <w:bCs/>
                <w:lang w:val="uk-UA"/>
              </w:rPr>
              <w:t>{{subst:Шаблон:Професійна майстерня бібліотекаря НЗ Запорізької області}}</w:t>
            </w:r>
            <w:r w:rsidRPr="00DC0455">
              <w:rPr>
                <w:lang w:val="uk-UA"/>
              </w:rPr>
              <w:t xml:space="preserve"> </w:t>
            </w:r>
          </w:p>
          <w:p w:rsidR="007F1192" w:rsidRPr="00DC0455" w:rsidRDefault="007F1192" w:rsidP="0000669E">
            <w:pPr>
              <w:numPr>
                <w:ilvl w:val="0"/>
                <w:numId w:val="14"/>
              </w:numPr>
              <w:spacing w:after="0" w:line="240" w:lineRule="auto"/>
              <w:ind w:left="0"/>
              <w:rPr>
                <w:rFonts w:ascii="Times New Roman" w:hAnsi="Times New Roman"/>
                <w:sz w:val="24"/>
                <w:szCs w:val="24"/>
                <w:lang w:val="uk-UA"/>
              </w:rPr>
            </w:pPr>
            <w:r w:rsidRPr="00DC0455">
              <w:rPr>
                <w:rFonts w:ascii="Times New Roman" w:hAnsi="Times New Roman"/>
                <w:sz w:val="24"/>
                <w:szCs w:val="24"/>
                <w:lang w:val="uk-UA"/>
              </w:rPr>
              <w:t xml:space="preserve">Перейдіть на сторінку, яку щойно створили (вона повинна бути червоного кольору) </w:t>
            </w:r>
          </w:p>
          <w:p w:rsidR="007F1192" w:rsidRPr="00DC0455" w:rsidRDefault="007F1192" w:rsidP="0000669E">
            <w:pPr>
              <w:numPr>
                <w:ilvl w:val="0"/>
                <w:numId w:val="14"/>
              </w:numPr>
              <w:spacing w:after="0" w:line="240" w:lineRule="auto"/>
              <w:ind w:left="0"/>
              <w:rPr>
                <w:rFonts w:ascii="Times New Roman" w:hAnsi="Times New Roman"/>
                <w:sz w:val="24"/>
                <w:szCs w:val="24"/>
                <w:lang w:val="uk-UA"/>
              </w:rPr>
            </w:pPr>
            <w:r w:rsidRPr="00DC0455">
              <w:rPr>
                <w:rFonts w:ascii="Times New Roman" w:hAnsi="Times New Roman"/>
                <w:sz w:val="24"/>
                <w:szCs w:val="24"/>
                <w:lang w:val="uk-UA"/>
              </w:rPr>
              <w:t xml:space="preserve">Поставте курсор на перший рядок та вставте скопійований рядок </w:t>
            </w:r>
          </w:p>
          <w:p w:rsidR="007F1192" w:rsidRPr="00DC0455" w:rsidRDefault="007F1192" w:rsidP="0000669E">
            <w:pPr>
              <w:numPr>
                <w:ilvl w:val="0"/>
                <w:numId w:val="14"/>
              </w:numPr>
              <w:spacing w:after="0" w:line="240" w:lineRule="auto"/>
              <w:ind w:left="0"/>
              <w:rPr>
                <w:rFonts w:ascii="Times New Roman" w:hAnsi="Times New Roman"/>
                <w:sz w:val="24"/>
                <w:szCs w:val="24"/>
                <w:lang w:val="uk-UA"/>
              </w:rPr>
            </w:pPr>
            <w:r w:rsidRPr="00DC0455">
              <w:rPr>
                <w:rFonts w:ascii="Times New Roman" w:hAnsi="Times New Roman"/>
                <w:sz w:val="24"/>
                <w:szCs w:val="24"/>
                <w:lang w:val="uk-UA"/>
              </w:rPr>
              <w:t xml:space="preserve">Опублікуйте сторінку, натиснувши кнопку "Опубликовать" </w:t>
            </w:r>
          </w:p>
          <w:p w:rsidR="007F1192" w:rsidRPr="00DE6A6E" w:rsidRDefault="007F1192" w:rsidP="0000669E">
            <w:pPr>
              <w:numPr>
                <w:ilvl w:val="0"/>
                <w:numId w:val="14"/>
              </w:numPr>
              <w:spacing w:after="0" w:line="240" w:lineRule="auto"/>
              <w:ind w:left="0"/>
              <w:rPr>
                <w:sz w:val="24"/>
                <w:szCs w:val="24"/>
                <w:lang w:val="uk-UA"/>
              </w:rPr>
            </w:pPr>
            <w:r w:rsidRPr="00DC0455">
              <w:rPr>
                <w:rFonts w:ascii="Times New Roman" w:hAnsi="Times New Roman"/>
                <w:sz w:val="24"/>
                <w:szCs w:val="24"/>
                <w:lang w:val="uk-UA"/>
              </w:rPr>
              <w:t xml:space="preserve">Після розгортання шаблону заповніть його, натиснувши кнопку "Править" </w:t>
            </w:r>
          </w:p>
        </w:tc>
      </w:tr>
    </w:tbl>
    <w:p w:rsidR="007F1192" w:rsidRDefault="007F1192" w:rsidP="0000669E">
      <w:pPr>
        <w:pStyle w:val="normal"/>
        <w:tabs>
          <w:tab w:val="left" w:pos="426"/>
        </w:tabs>
        <w:jc w:val="right"/>
        <w:rPr>
          <w:b/>
          <w:bCs/>
          <w:kern w:val="36"/>
          <w:sz w:val="24"/>
          <w:szCs w:val="24"/>
          <w:lang w:val="uk-UA"/>
        </w:rPr>
      </w:pPr>
      <w:r w:rsidRPr="00DE6A6E">
        <w:rPr>
          <w:b/>
          <w:bCs/>
          <w:kern w:val="36"/>
          <w:sz w:val="24"/>
          <w:szCs w:val="24"/>
          <w:lang w:val="uk-UA"/>
        </w:rPr>
        <w:t>До</w:t>
      </w:r>
      <w:r>
        <w:rPr>
          <w:b/>
          <w:bCs/>
          <w:kern w:val="36"/>
          <w:sz w:val="24"/>
          <w:szCs w:val="24"/>
          <w:lang w:val="uk-UA"/>
        </w:rPr>
        <w:t>повнення</w:t>
      </w:r>
      <w:r w:rsidRPr="00DE6A6E">
        <w:rPr>
          <w:b/>
          <w:bCs/>
          <w:kern w:val="36"/>
          <w:sz w:val="24"/>
          <w:szCs w:val="24"/>
          <w:lang w:val="uk-UA"/>
        </w:rPr>
        <w:t xml:space="preserve"> </w:t>
      </w:r>
      <w:r>
        <w:rPr>
          <w:b/>
          <w:bCs/>
          <w:kern w:val="36"/>
          <w:sz w:val="24"/>
          <w:szCs w:val="24"/>
          <w:lang w:val="uk-UA"/>
        </w:rPr>
        <w:t>В</w:t>
      </w:r>
    </w:p>
    <w:p w:rsidR="007F1192" w:rsidRPr="00DE6A6E" w:rsidRDefault="007F1192" w:rsidP="0000669E">
      <w:pPr>
        <w:spacing w:after="0" w:line="240" w:lineRule="auto"/>
        <w:jc w:val="both"/>
        <w:outlineLvl w:val="0"/>
        <w:rPr>
          <w:rFonts w:ascii="Times New Roman" w:hAnsi="Times New Roman"/>
          <w:b/>
          <w:bCs/>
          <w:kern w:val="36"/>
          <w:sz w:val="24"/>
          <w:szCs w:val="24"/>
          <w:u w:val="single"/>
          <w:lang w:val="uk-UA"/>
        </w:rPr>
      </w:pPr>
      <w:r w:rsidRPr="00DE6A6E">
        <w:rPr>
          <w:rFonts w:ascii="Times New Roman" w:hAnsi="Times New Roman"/>
          <w:b/>
          <w:bCs/>
          <w:kern w:val="36"/>
          <w:sz w:val="24"/>
          <w:szCs w:val="24"/>
          <w:u w:val="single"/>
          <w:lang w:val="uk-UA"/>
        </w:rPr>
        <w:t xml:space="preserve">Шаблон: Професійна майстерня керівника НЗ Запорізької області </w:t>
      </w:r>
    </w:p>
    <w:p w:rsidR="007F1192" w:rsidRPr="00DE6A6E" w:rsidRDefault="007F1192" w:rsidP="0000669E">
      <w:pPr>
        <w:spacing w:after="0" w:line="240" w:lineRule="auto"/>
        <w:jc w:val="center"/>
        <w:outlineLvl w:val="0"/>
        <w:rPr>
          <w:rFonts w:ascii="Times New Roman" w:hAnsi="Times New Roman"/>
          <w:b/>
          <w:sz w:val="24"/>
          <w:szCs w:val="24"/>
          <w:lang w:val="uk-UA"/>
        </w:rPr>
      </w:pPr>
      <w:r w:rsidRPr="00DE6A6E">
        <w:rPr>
          <w:rFonts w:ascii="Times New Roman" w:hAnsi="Times New Roman"/>
          <w:b/>
          <w:sz w:val="24"/>
          <w:szCs w:val="24"/>
          <w:lang w:val="uk-UA"/>
        </w:rPr>
        <w:t>Всеукраїнський конкурс «Шкільна бібліотека - 2017»</w:t>
      </w:r>
    </w:p>
    <w:p w:rsidR="007F1192" w:rsidRPr="00DE6A6E" w:rsidRDefault="007F1192" w:rsidP="0000669E">
      <w:pPr>
        <w:pStyle w:val="normal"/>
        <w:jc w:val="center"/>
        <w:rPr>
          <w:b/>
          <w:color w:val="auto"/>
          <w:sz w:val="24"/>
          <w:szCs w:val="24"/>
          <w:lang w:val="uk-UA"/>
        </w:rPr>
      </w:pPr>
      <w:r w:rsidRPr="00DE6A6E">
        <w:rPr>
          <w:b/>
          <w:color w:val="auto"/>
          <w:sz w:val="24"/>
          <w:szCs w:val="24"/>
          <w:lang w:val="uk-UA"/>
        </w:rPr>
        <w:t>Номінація «Шкільна бібліотека: інноваційні проекти»</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ПІБ, фото учасника</w:t>
      </w:r>
    </w:p>
    <w:p w:rsidR="007F1192" w:rsidRPr="00DE6A6E" w:rsidRDefault="007F1192" w:rsidP="0000669E">
      <w:pPr>
        <w:spacing w:after="0" w:line="240" w:lineRule="auto"/>
        <w:jc w:val="both"/>
        <w:rPr>
          <w:rFonts w:ascii="Times New Roman" w:hAnsi="Times New Roman"/>
          <w:b/>
          <w:sz w:val="24"/>
          <w:szCs w:val="24"/>
          <w:lang w:val="uk-UA"/>
        </w:rPr>
      </w:pPr>
      <w:r w:rsidRPr="00DE6A6E">
        <w:rPr>
          <w:rFonts w:ascii="Times New Roman" w:hAnsi="Times New Roman"/>
          <w:b/>
          <w:sz w:val="24"/>
          <w:szCs w:val="24"/>
          <w:lang w:val="uk-UA"/>
        </w:rPr>
        <w:t>Контакти учасника конкурсу: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мобільний телефон</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електронна пошта</w:t>
      </w:r>
    </w:p>
    <w:p w:rsidR="007F1192" w:rsidRPr="00DE6A6E" w:rsidRDefault="007F1192" w:rsidP="0000669E">
      <w:pPr>
        <w:tabs>
          <w:tab w:val="left" w:pos="284"/>
        </w:tabs>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Місце роботи:</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DE6A6E">
        <w:rPr>
          <w:rFonts w:ascii="Times New Roman" w:eastAsia="Times New Roman" w:hAnsi="Times New Roman"/>
          <w:sz w:val="24"/>
          <w:szCs w:val="24"/>
          <w:lang w:val="uk-UA" w:eastAsia="ru-RU"/>
        </w:rPr>
        <w:t>назва навчального закладу відповідно до статуту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поштова адреса навчального закладу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контактний телефон навчального закладу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електронна пошта навчального закладу</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Посада</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Освіта</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Спеціальність за освітою</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Педагогічний стаж</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Стаж роботи на посаді</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Кваліфікаційна категорія, звання</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b/>
          <w:bCs/>
          <w:sz w:val="24"/>
          <w:szCs w:val="24"/>
          <w:lang w:val="uk-UA"/>
        </w:rPr>
        <w:t>Представлення навчального закладу, бібліотеки</w:t>
      </w:r>
    </w:p>
    <w:p w:rsidR="007F1192" w:rsidRPr="00DE6A6E" w:rsidRDefault="007F1192" w:rsidP="0000669E">
      <w:pPr>
        <w:tabs>
          <w:tab w:val="left" w:pos="1080"/>
        </w:tabs>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(загальні відомості, кадровий склад, матеріально-технічні умови, бібліотечний фонд, асортимент послуг тощо)</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b/>
          <w:sz w:val="24"/>
          <w:szCs w:val="24"/>
          <w:lang w:val="uk-UA"/>
        </w:rPr>
        <w:t>Управлінський проект</w:t>
      </w:r>
    </w:p>
    <w:p w:rsidR="007F1192" w:rsidRPr="00DE6A6E" w:rsidRDefault="007F1192" w:rsidP="0000669E">
      <w:pPr>
        <w:pStyle w:val="a4"/>
        <w:numPr>
          <w:ilvl w:val="0"/>
          <w:numId w:val="3"/>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тема проекту</w:t>
      </w:r>
    </w:p>
    <w:p w:rsidR="007F1192" w:rsidRPr="00DE6A6E" w:rsidRDefault="007F1192" w:rsidP="0000669E">
      <w:pPr>
        <w:pStyle w:val="a4"/>
        <w:numPr>
          <w:ilvl w:val="0"/>
          <w:numId w:val="3"/>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 xml:space="preserve">презентація проекту </w:t>
      </w:r>
      <w:r w:rsidRPr="00DE6A6E">
        <w:rPr>
          <w:rFonts w:ascii="Times New Roman" w:hAnsi="Times New Roman"/>
          <w:i/>
          <w:sz w:val="24"/>
          <w:szCs w:val="24"/>
          <w:lang w:val="uk-UA"/>
        </w:rPr>
        <w:t>(за наявності)</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b/>
          <w:sz w:val="24"/>
          <w:szCs w:val="24"/>
          <w:lang w:val="uk-UA"/>
        </w:rPr>
        <w:t>Стратегічні документи</w:t>
      </w:r>
    </w:p>
    <w:p w:rsidR="007F1192" w:rsidRPr="00EF73F6"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(концепція, програма, модель бібліотеки, положення тощо</w:t>
      </w:r>
      <w:r w:rsidRPr="00DE6A6E">
        <w:rPr>
          <w:rFonts w:ascii="Times New Roman" w:hAnsi="Times New Roman"/>
          <w:i/>
          <w:sz w:val="24"/>
          <w:szCs w:val="24"/>
          <w:lang w:val="uk-UA"/>
        </w:rPr>
        <w:t xml:space="preserve"> - за наявності</w:t>
      </w:r>
      <w:r w:rsidRPr="00DE6A6E">
        <w:rPr>
          <w:rFonts w:ascii="Times New Roman" w:hAnsi="Times New Roman"/>
          <w:sz w:val="24"/>
          <w:szCs w:val="24"/>
          <w:lang w:val="uk-UA"/>
        </w:rPr>
        <w:t>)</w:t>
      </w:r>
    </w:p>
    <w:p w:rsidR="007F1192" w:rsidRDefault="007F1192" w:rsidP="0000669E">
      <w:pPr>
        <w:pStyle w:val="normal"/>
        <w:tabs>
          <w:tab w:val="left" w:pos="426"/>
        </w:tabs>
        <w:jc w:val="right"/>
        <w:rPr>
          <w:b/>
          <w:bCs/>
          <w:kern w:val="36"/>
          <w:sz w:val="24"/>
          <w:szCs w:val="24"/>
          <w:lang w:val="uk-UA"/>
        </w:rPr>
      </w:pPr>
      <w:r w:rsidRPr="00DE6A6E">
        <w:rPr>
          <w:b/>
          <w:bCs/>
          <w:kern w:val="36"/>
          <w:sz w:val="24"/>
          <w:szCs w:val="24"/>
          <w:lang w:val="uk-UA"/>
        </w:rPr>
        <w:t>До</w:t>
      </w:r>
      <w:r>
        <w:rPr>
          <w:b/>
          <w:bCs/>
          <w:kern w:val="36"/>
          <w:sz w:val="24"/>
          <w:szCs w:val="24"/>
          <w:lang w:val="uk-UA"/>
        </w:rPr>
        <w:t>повнення</w:t>
      </w:r>
      <w:r w:rsidRPr="00DE6A6E">
        <w:rPr>
          <w:b/>
          <w:bCs/>
          <w:kern w:val="36"/>
          <w:sz w:val="24"/>
          <w:szCs w:val="24"/>
          <w:lang w:val="uk-UA"/>
        </w:rPr>
        <w:t xml:space="preserve"> </w:t>
      </w:r>
      <w:r>
        <w:rPr>
          <w:b/>
          <w:bCs/>
          <w:kern w:val="36"/>
          <w:sz w:val="24"/>
          <w:szCs w:val="24"/>
          <w:lang w:val="uk-UA"/>
        </w:rPr>
        <w:t>С</w:t>
      </w:r>
    </w:p>
    <w:p w:rsidR="007F1192" w:rsidRPr="00DE6A6E" w:rsidRDefault="007F1192" w:rsidP="0000669E">
      <w:pPr>
        <w:spacing w:after="0" w:line="240" w:lineRule="auto"/>
        <w:jc w:val="both"/>
        <w:outlineLvl w:val="0"/>
        <w:rPr>
          <w:rFonts w:ascii="Times New Roman" w:hAnsi="Times New Roman"/>
          <w:b/>
          <w:bCs/>
          <w:kern w:val="36"/>
          <w:sz w:val="24"/>
          <w:szCs w:val="24"/>
          <w:u w:val="single"/>
          <w:lang w:val="uk-UA"/>
        </w:rPr>
      </w:pPr>
      <w:r w:rsidRPr="00DE6A6E">
        <w:rPr>
          <w:rFonts w:ascii="Times New Roman" w:hAnsi="Times New Roman"/>
          <w:b/>
          <w:bCs/>
          <w:kern w:val="36"/>
          <w:sz w:val="24"/>
          <w:szCs w:val="24"/>
          <w:u w:val="single"/>
          <w:lang w:val="uk-UA"/>
        </w:rPr>
        <w:t xml:space="preserve">Шаблон: Професійна майстерня бібліотекаря НЗ Запорізької області </w:t>
      </w:r>
    </w:p>
    <w:p w:rsidR="007F1192" w:rsidRPr="00DE6A6E" w:rsidRDefault="007F1192" w:rsidP="0000669E">
      <w:pPr>
        <w:spacing w:after="0" w:line="240" w:lineRule="auto"/>
        <w:jc w:val="center"/>
        <w:outlineLvl w:val="0"/>
        <w:rPr>
          <w:rFonts w:ascii="Times New Roman" w:hAnsi="Times New Roman"/>
          <w:b/>
          <w:sz w:val="24"/>
          <w:szCs w:val="24"/>
          <w:lang w:val="uk-UA"/>
        </w:rPr>
      </w:pPr>
      <w:r w:rsidRPr="00DE6A6E">
        <w:rPr>
          <w:rFonts w:ascii="Times New Roman" w:hAnsi="Times New Roman"/>
          <w:b/>
          <w:sz w:val="24"/>
          <w:szCs w:val="24"/>
          <w:lang w:val="uk-UA"/>
        </w:rPr>
        <w:t>Всеукраїнський конкурс «Шкільна бібліотека - 2017»</w:t>
      </w:r>
    </w:p>
    <w:p w:rsidR="007F1192" w:rsidRPr="00DE6A6E" w:rsidRDefault="007F1192" w:rsidP="0000669E">
      <w:pPr>
        <w:pStyle w:val="normal"/>
        <w:jc w:val="center"/>
        <w:rPr>
          <w:b/>
          <w:color w:val="auto"/>
          <w:sz w:val="24"/>
          <w:szCs w:val="24"/>
          <w:lang w:val="uk-UA"/>
        </w:rPr>
      </w:pPr>
      <w:r w:rsidRPr="00DE6A6E">
        <w:rPr>
          <w:b/>
          <w:color w:val="auto"/>
          <w:sz w:val="24"/>
          <w:szCs w:val="24"/>
          <w:lang w:val="uk-UA"/>
        </w:rPr>
        <w:t>Номінація «Шкільна бібліотека – інформаційний центр навчального закладу»</w:t>
      </w:r>
    </w:p>
    <w:p w:rsidR="007F1192" w:rsidRPr="00DE6A6E" w:rsidRDefault="007F1192" w:rsidP="0000669E">
      <w:pPr>
        <w:pStyle w:val="normal"/>
        <w:jc w:val="center"/>
        <w:rPr>
          <w:color w:val="auto"/>
          <w:sz w:val="24"/>
          <w:szCs w:val="24"/>
          <w:lang w:val="uk-UA"/>
        </w:rPr>
      </w:pPr>
      <w:r w:rsidRPr="00DE6A6E">
        <w:rPr>
          <w:color w:val="auto"/>
          <w:sz w:val="24"/>
          <w:szCs w:val="24"/>
          <w:lang w:val="uk-UA"/>
        </w:rPr>
        <w:t>(Номінація «Бібліотека – виховний простір навчального закладу»</w:t>
      </w:r>
    </w:p>
    <w:p w:rsidR="007F1192" w:rsidRPr="00DE6A6E" w:rsidRDefault="007F1192" w:rsidP="0000669E">
      <w:pPr>
        <w:pStyle w:val="normal"/>
        <w:jc w:val="center"/>
        <w:rPr>
          <w:color w:val="auto"/>
          <w:sz w:val="24"/>
          <w:szCs w:val="24"/>
          <w:lang w:val="uk-UA"/>
        </w:rPr>
      </w:pPr>
      <w:r w:rsidRPr="00DE6A6E">
        <w:rPr>
          <w:color w:val="auto"/>
          <w:sz w:val="24"/>
          <w:szCs w:val="24"/>
          <w:lang w:val="uk-UA"/>
        </w:rPr>
        <w:lastRenderedPageBreak/>
        <w:t>Номінація «Читання і діти: діапазон бібліотечних ідей і можливостей»)</w:t>
      </w:r>
    </w:p>
    <w:p w:rsidR="007F1192" w:rsidRPr="00EF73F6" w:rsidRDefault="007F1192" w:rsidP="0000669E">
      <w:pPr>
        <w:spacing w:after="0" w:line="240" w:lineRule="auto"/>
        <w:jc w:val="center"/>
        <w:outlineLvl w:val="1"/>
        <w:rPr>
          <w:rFonts w:ascii="Times New Roman" w:hAnsi="Times New Roman"/>
          <w:i/>
          <w:sz w:val="24"/>
          <w:szCs w:val="24"/>
        </w:rPr>
      </w:pPr>
      <w:r w:rsidRPr="00EF73F6">
        <w:rPr>
          <w:rFonts w:ascii="Times New Roman" w:hAnsi="Times New Roman"/>
          <w:i/>
          <w:sz w:val="24"/>
          <w:szCs w:val="24"/>
          <w:lang w:val="uk-UA"/>
        </w:rPr>
        <w:t>(обрати необхідну, інші видалити)</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ПІБ, фото учасника</w:t>
      </w:r>
    </w:p>
    <w:p w:rsidR="007F1192" w:rsidRPr="00DE6A6E" w:rsidRDefault="007F1192" w:rsidP="0000669E">
      <w:pPr>
        <w:spacing w:after="0" w:line="240" w:lineRule="auto"/>
        <w:jc w:val="both"/>
        <w:rPr>
          <w:rFonts w:ascii="Times New Roman" w:hAnsi="Times New Roman"/>
          <w:b/>
          <w:sz w:val="24"/>
          <w:szCs w:val="24"/>
          <w:lang w:val="uk-UA"/>
        </w:rPr>
      </w:pPr>
      <w:r w:rsidRPr="00DE6A6E">
        <w:rPr>
          <w:rFonts w:ascii="Times New Roman" w:hAnsi="Times New Roman"/>
          <w:b/>
          <w:sz w:val="24"/>
          <w:szCs w:val="24"/>
          <w:lang w:val="uk-UA"/>
        </w:rPr>
        <w:t>Контакти учасника конкурсу: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мобільний телефон</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електронна пошта</w:t>
      </w:r>
    </w:p>
    <w:p w:rsidR="007F1192" w:rsidRPr="00DE6A6E" w:rsidRDefault="007F1192" w:rsidP="0000669E">
      <w:pPr>
        <w:tabs>
          <w:tab w:val="left" w:pos="284"/>
        </w:tabs>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Місце роботи:</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DE6A6E">
        <w:rPr>
          <w:rFonts w:ascii="Times New Roman" w:eastAsia="Times New Roman" w:hAnsi="Times New Roman"/>
          <w:sz w:val="24"/>
          <w:szCs w:val="24"/>
          <w:lang w:val="uk-UA" w:eastAsia="ru-RU"/>
        </w:rPr>
        <w:t>назва навчального закладу відповідно до статуту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поштова адреса навчального закладу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контактний телефон навчального закладу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електронна пошта навчального закладу</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Посада</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Освіта</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Спеціальність за освітою</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Бібліотечний стаж</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Кваліфікаційна категорія</w:t>
      </w:r>
    </w:p>
    <w:p w:rsidR="007F1192" w:rsidRPr="00DE6A6E" w:rsidRDefault="007F1192" w:rsidP="0000669E">
      <w:pPr>
        <w:spacing w:after="0" w:line="240" w:lineRule="auto"/>
        <w:jc w:val="both"/>
        <w:rPr>
          <w:rFonts w:ascii="Times New Roman" w:hAnsi="Times New Roman"/>
          <w:b/>
          <w:bCs/>
          <w:sz w:val="24"/>
          <w:szCs w:val="24"/>
          <w:lang w:val="uk-UA"/>
        </w:rPr>
      </w:pPr>
      <w:r w:rsidRPr="00DE6A6E">
        <w:rPr>
          <w:rFonts w:ascii="Times New Roman" w:hAnsi="Times New Roman"/>
          <w:b/>
          <w:bCs/>
          <w:sz w:val="24"/>
          <w:szCs w:val="24"/>
          <w:lang w:val="uk-UA"/>
        </w:rPr>
        <w:t xml:space="preserve">Професійний портрет учасника </w:t>
      </w:r>
      <w:r w:rsidRPr="00DE6A6E">
        <w:rPr>
          <w:rFonts w:ascii="Times New Roman" w:hAnsi="Times New Roman"/>
          <w:i/>
          <w:sz w:val="24"/>
          <w:szCs w:val="24"/>
          <w:lang w:val="uk-UA"/>
        </w:rPr>
        <w:t>(за наявності)</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b/>
          <w:bCs/>
          <w:sz w:val="24"/>
          <w:szCs w:val="24"/>
          <w:lang w:val="uk-UA"/>
        </w:rPr>
        <w:t>Про бібліотеку</w:t>
      </w:r>
    </w:p>
    <w:p w:rsidR="007F1192" w:rsidRPr="00DE6A6E" w:rsidRDefault="007F1192" w:rsidP="0000669E">
      <w:pPr>
        <w:tabs>
          <w:tab w:val="left" w:pos="1080"/>
        </w:tabs>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(реклама бібліотеки: загальні відомості про бібліотеку, матеріально-технічні умови, бібліотечний фонд, асортимент послуг, робота з користувачами тощо)</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b/>
          <w:sz w:val="24"/>
          <w:szCs w:val="24"/>
          <w:lang w:val="uk-UA"/>
        </w:rPr>
        <w:t>Тема портфоліо (досвіду)</w:t>
      </w:r>
      <w:r w:rsidRPr="00DE6A6E">
        <w:rPr>
          <w:rFonts w:ascii="Times New Roman" w:hAnsi="Times New Roman"/>
          <w:sz w:val="24"/>
          <w:szCs w:val="24"/>
          <w:lang w:val="uk-UA"/>
        </w:rPr>
        <w:t xml:space="preserve"> </w:t>
      </w:r>
    </w:p>
    <w:p w:rsidR="007F1192" w:rsidRPr="00DE6A6E" w:rsidRDefault="007F1192" w:rsidP="0000669E">
      <w:pPr>
        <w:spacing w:after="0" w:line="240" w:lineRule="auto"/>
        <w:jc w:val="both"/>
        <w:rPr>
          <w:rFonts w:ascii="Times New Roman" w:hAnsi="Times New Roman"/>
          <w:b/>
          <w:sz w:val="24"/>
          <w:szCs w:val="24"/>
          <w:lang w:val="uk-UA"/>
        </w:rPr>
      </w:pPr>
      <w:r w:rsidRPr="00DE6A6E">
        <w:rPr>
          <w:rFonts w:ascii="Times New Roman" w:hAnsi="Times New Roman"/>
          <w:sz w:val="24"/>
          <w:szCs w:val="24"/>
          <w:lang w:val="uk-UA"/>
        </w:rPr>
        <w:t>(в досвіді: чітке визначення та обґрунтування теми, практичні результати, висновки)</w:t>
      </w:r>
    </w:p>
    <w:p w:rsidR="007F1192" w:rsidRPr="00DE6A6E" w:rsidRDefault="007F1192" w:rsidP="0000669E">
      <w:pPr>
        <w:spacing w:after="0" w:line="240" w:lineRule="auto"/>
        <w:jc w:val="both"/>
        <w:rPr>
          <w:rFonts w:ascii="Times New Roman" w:hAnsi="Times New Roman"/>
          <w:b/>
          <w:bCs/>
          <w:sz w:val="24"/>
          <w:szCs w:val="24"/>
          <w:lang w:val="uk-UA"/>
        </w:rPr>
      </w:pPr>
      <w:r w:rsidRPr="00DE6A6E">
        <w:rPr>
          <w:rFonts w:ascii="Times New Roman" w:hAnsi="Times New Roman"/>
          <w:b/>
          <w:sz w:val="24"/>
          <w:szCs w:val="24"/>
          <w:lang w:val="uk-UA"/>
        </w:rPr>
        <w:t>А</w:t>
      </w:r>
      <w:r w:rsidRPr="00DE6A6E">
        <w:rPr>
          <w:rFonts w:ascii="Times New Roman" w:hAnsi="Times New Roman"/>
          <w:b/>
          <w:bCs/>
          <w:sz w:val="24"/>
          <w:szCs w:val="24"/>
          <w:lang w:val="uk-UA"/>
        </w:rPr>
        <w:t>вторські розробки з теми</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b/>
          <w:sz w:val="24"/>
          <w:szCs w:val="24"/>
          <w:lang w:val="uk-UA"/>
        </w:rPr>
        <w:t xml:space="preserve">Презентація власного веб-ресурсу </w:t>
      </w:r>
      <w:r w:rsidRPr="00DE6A6E">
        <w:rPr>
          <w:rFonts w:ascii="Times New Roman" w:hAnsi="Times New Roman"/>
          <w:i/>
          <w:sz w:val="24"/>
          <w:szCs w:val="24"/>
          <w:lang w:val="uk-UA"/>
        </w:rPr>
        <w:t>(за наявності)</w:t>
      </w:r>
    </w:p>
    <w:p w:rsidR="007F1192" w:rsidRPr="00DE6A6E" w:rsidRDefault="007F1192" w:rsidP="0000669E">
      <w:pPr>
        <w:pStyle w:val="a4"/>
        <w:numPr>
          <w:ilvl w:val="0"/>
          <w:numId w:val="2"/>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назва</w:t>
      </w:r>
    </w:p>
    <w:p w:rsidR="007F1192" w:rsidRPr="00DE6A6E" w:rsidRDefault="007F1192" w:rsidP="0000669E">
      <w:pPr>
        <w:pStyle w:val="a4"/>
        <w:numPr>
          <w:ilvl w:val="0"/>
          <w:numId w:val="2"/>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електронна адреса</w:t>
      </w:r>
    </w:p>
    <w:p w:rsidR="007F1192" w:rsidRPr="00DE6A6E" w:rsidRDefault="007F1192" w:rsidP="0000669E">
      <w:pPr>
        <w:pStyle w:val="a4"/>
        <w:numPr>
          <w:ilvl w:val="0"/>
          <w:numId w:val="2"/>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особливості веб-ресурсу</w:t>
      </w:r>
    </w:p>
    <w:p w:rsidR="007F1192" w:rsidRPr="00EF73F6" w:rsidRDefault="007F1192" w:rsidP="0000669E">
      <w:pPr>
        <w:pStyle w:val="a4"/>
        <w:numPr>
          <w:ilvl w:val="0"/>
          <w:numId w:val="2"/>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значення для різної категорії користувачів</w:t>
      </w:r>
    </w:p>
    <w:p w:rsidR="007F1192" w:rsidRPr="00EF73F6" w:rsidRDefault="007F1192" w:rsidP="0000669E">
      <w:pPr>
        <w:pStyle w:val="normal"/>
        <w:tabs>
          <w:tab w:val="left" w:pos="426"/>
        </w:tabs>
        <w:jc w:val="right"/>
        <w:rPr>
          <w:b/>
          <w:bCs/>
          <w:kern w:val="36"/>
          <w:sz w:val="24"/>
          <w:szCs w:val="24"/>
          <w:lang w:val="en-US"/>
        </w:rPr>
      </w:pPr>
      <w:r w:rsidRPr="00DE6A6E">
        <w:rPr>
          <w:b/>
          <w:bCs/>
          <w:kern w:val="36"/>
          <w:sz w:val="24"/>
          <w:szCs w:val="24"/>
          <w:lang w:val="uk-UA"/>
        </w:rPr>
        <w:t>До</w:t>
      </w:r>
      <w:r>
        <w:rPr>
          <w:b/>
          <w:bCs/>
          <w:kern w:val="36"/>
          <w:sz w:val="24"/>
          <w:szCs w:val="24"/>
          <w:lang w:val="uk-UA"/>
        </w:rPr>
        <w:t>повнення</w:t>
      </w:r>
      <w:r>
        <w:rPr>
          <w:b/>
          <w:bCs/>
          <w:kern w:val="36"/>
          <w:sz w:val="24"/>
          <w:szCs w:val="24"/>
          <w:lang w:val="en-US"/>
        </w:rPr>
        <w:t xml:space="preserve"> D</w:t>
      </w:r>
    </w:p>
    <w:p w:rsidR="007F1192" w:rsidRPr="00DE6A6E" w:rsidRDefault="007F1192" w:rsidP="0000669E">
      <w:pPr>
        <w:spacing w:after="0" w:line="240" w:lineRule="auto"/>
        <w:outlineLvl w:val="0"/>
        <w:rPr>
          <w:rFonts w:ascii="Times New Roman" w:hAnsi="Times New Roman"/>
          <w:b/>
          <w:bCs/>
          <w:kern w:val="36"/>
          <w:sz w:val="24"/>
          <w:szCs w:val="24"/>
          <w:u w:val="single"/>
          <w:lang w:val="uk-UA"/>
        </w:rPr>
      </w:pPr>
      <w:r w:rsidRPr="00DE6A6E">
        <w:rPr>
          <w:rFonts w:ascii="Times New Roman" w:hAnsi="Times New Roman"/>
          <w:b/>
          <w:bCs/>
          <w:kern w:val="36"/>
          <w:sz w:val="24"/>
          <w:szCs w:val="24"/>
          <w:u w:val="single"/>
          <w:lang w:val="uk-UA"/>
        </w:rPr>
        <w:t xml:space="preserve">Шаблон: Професійна майстерня педагога НЗ Запорізької області </w:t>
      </w:r>
    </w:p>
    <w:p w:rsidR="007F1192" w:rsidRPr="00DE6A6E" w:rsidRDefault="007F1192" w:rsidP="0000669E">
      <w:pPr>
        <w:pStyle w:val="normal"/>
        <w:jc w:val="center"/>
        <w:rPr>
          <w:color w:val="auto"/>
          <w:sz w:val="24"/>
          <w:szCs w:val="24"/>
          <w:lang w:val="uk-UA"/>
        </w:rPr>
      </w:pPr>
      <w:r w:rsidRPr="00DE6A6E">
        <w:rPr>
          <w:b/>
          <w:color w:val="auto"/>
          <w:sz w:val="24"/>
          <w:szCs w:val="24"/>
          <w:lang w:val="uk-UA"/>
        </w:rPr>
        <w:t>Всеукраїнський конкурс «Шкільна бібліотека – 2017»</w:t>
      </w:r>
    </w:p>
    <w:p w:rsidR="007F1192" w:rsidRPr="00DE6A6E" w:rsidRDefault="007F1192" w:rsidP="0000669E">
      <w:pPr>
        <w:pStyle w:val="normal"/>
        <w:jc w:val="center"/>
        <w:rPr>
          <w:b/>
          <w:color w:val="auto"/>
          <w:sz w:val="24"/>
          <w:szCs w:val="24"/>
          <w:lang w:val="uk-UA"/>
        </w:rPr>
      </w:pPr>
      <w:r w:rsidRPr="00DE6A6E">
        <w:rPr>
          <w:b/>
          <w:color w:val="auto"/>
          <w:sz w:val="24"/>
          <w:szCs w:val="24"/>
          <w:lang w:val="uk-UA"/>
        </w:rPr>
        <w:t>Номінація «Шкільна бібліотека – інформаційний центр навчального закладу»</w:t>
      </w:r>
    </w:p>
    <w:p w:rsidR="007F1192" w:rsidRPr="007F1192" w:rsidRDefault="007F1192" w:rsidP="0000669E">
      <w:pPr>
        <w:pStyle w:val="normal"/>
        <w:jc w:val="center"/>
        <w:rPr>
          <w:color w:val="auto"/>
          <w:sz w:val="24"/>
          <w:szCs w:val="24"/>
          <w:lang w:val="uk-UA"/>
        </w:rPr>
      </w:pPr>
      <w:r w:rsidRPr="00DE6A6E">
        <w:rPr>
          <w:color w:val="auto"/>
          <w:sz w:val="24"/>
          <w:szCs w:val="24"/>
          <w:lang w:val="uk-UA"/>
        </w:rPr>
        <w:t>(Номінація «Читання і діти: діапазон бібліотечних ідей і можливостей»)</w:t>
      </w:r>
    </w:p>
    <w:p w:rsidR="007F1192" w:rsidRPr="00EF73F6" w:rsidRDefault="007F1192" w:rsidP="0000669E">
      <w:pPr>
        <w:spacing w:after="0" w:line="240" w:lineRule="auto"/>
        <w:jc w:val="center"/>
        <w:outlineLvl w:val="1"/>
        <w:rPr>
          <w:rFonts w:ascii="Times New Roman" w:hAnsi="Times New Roman"/>
          <w:i/>
          <w:sz w:val="24"/>
          <w:szCs w:val="24"/>
        </w:rPr>
      </w:pPr>
      <w:r w:rsidRPr="00EF73F6">
        <w:rPr>
          <w:rFonts w:ascii="Times New Roman" w:hAnsi="Times New Roman"/>
          <w:i/>
          <w:sz w:val="24"/>
          <w:szCs w:val="24"/>
          <w:lang w:val="uk-UA"/>
        </w:rPr>
        <w:t>(обрати необхідну, інші видалити)</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ПІБ, фото учасника</w:t>
      </w:r>
    </w:p>
    <w:p w:rsidR="007F1192" w:rsidRPr="00DE6A6E" w:rsidRDefault="007F1192" w:rsidP="0000669E">
      <w:pPr>
        <w:spacing w:after="0" w:line="240" w:lineRule="auto"/>
        <w:jc w:val="both"/>
        <w:rPr>
          <w:rFonts w:ascii="Times New Roman" w:hAnsi="Times New Roman"/>
          <w:b/>
          <w:sz w:val="24"/>
          <w:szCs w:val="24"/>
          <w:lang w:val="uk-UA"/>
        </w:rPr>
      </w:pPr>
      <w:r w:rsidRPr="00DE6A6E">
        <w:rPr>
          <w:rFonts w:ascii="Times New Roman" w:hAnsi="Times New Roman"/>
          <w:b/>
          <w:sz w:val="24"/>
          <w:szCs w:val="24"/>
          <w:lang w:val="uk-UA"/>
        </w:rPr>
        <w:t>Контакти учасника конкурсу: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мобільний телефон</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електронна пошта</w:t>
      </w:r>
    </w:p>
    <w:p w:rsidR="007F1192" w:rsidRPr="00DE6A6E" w:rsidRDefault="007F1192" w:rsidP="0000669E">
      <w:pPr>
        <w:tabs>
          <w:tab w:val="left" w:pos="284"/>
        </w:tabs>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Місце роботи:</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DE6A6E">
        <w:rPr>
          <w:rFonts w:ascii="Times New Roman" w:eastAsia="Times New Roman" w:hAnsi="Times New Roman"/>
          <w:sz w:val="24"/>
          <w:szCs w:val="24"/>
          <w:lang w:val="uk-UA" w:eastAsia="ru-RU"/>
        </w:rPr>
        <w:t>назва навчального закладу відповідно до статуту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поштова адреса навчального закладу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контактний телефон навчального закладу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електронна пошта навчального закладу</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Посада</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Освіта</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Спеціальність за освітою</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Педагогічний стаж</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Кваліфікаційна категорія, звання</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b/>
          <w:bCs/>
          <w:sz w:val="24"/>
          <w:szCs w:val="24"/>
          <w:lang w:val="uk-UA"/>
        </w:rPr>
        <w:t>Про бібліотеку НЗ</w:t>
      </w:r>
    </w:p>
    <w:p w:rsidR="007F1192" w:rsidRPr="00DE6A6E" w:rsidRDefault="007F1192" w:rsidP="0000669E">
      <w:pPr>
        <w:tabs>
          <w:tab w:val="left" w:pos="1080"/>
        </w:tabs>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(погляд учителя на бібліотеку: загальні відомості про бібліотеку, пріоритети діяльності, співпраця з виховання дітей і молоді тощо)</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b/>
          <w:sz w:val="24"/>
          <w:szCs w:val="24"/>
          <w:lang w:val="uk-UA"/>
        </w:rPr>
        <w:lastRenderedPageBreak/>
        <w:t>Тема портфоліо (досвіду)</w:t>
      </w:r>
      <w:r w:rsidRPr="00DE6A6E">
        <w:rPr>
          <w:rFonts w:ascii="Times New Roman" w:hAnsi="Times New Roman"/>
          <w:sz w:val="24"/>
          <w:szCs w:val="24"/>
          <w:lang w:val="uk-UA"/>
        </w:rPr>
        <w:t xml:space="preserve"> </w:t>
      </w:r>
    </w:p>
    <w:p w:rsidR="007F1192" w:rsidRPr="00DE6A6E" w:rsidRDefault="007F1192" w:rsidP="0000669E">
      <w:pPr>
        <w:spacing w:after="0" w:line="240" w:lineRule="auto"/>
        <w:jc w:val="both"/>
        <w:rPr>
          <w:rFonts w:ascii="Times New Roman" w:hAnsi="Times New Roman"/>
          <w:b/>
          <w:sz w:val="24"/>
          <w:szCs w:val="24"/>
          <w:lang w:val="uk-UA"/>
        </w:rPr>
      </w:pPr>
      <w:r w:rsidRPr="00DE6A6E">
        <w:rPr>
          <w:rFonts w:ascii="Times New Roman" w:hAnsi="Times New Roman"/>
          <w:sz w:val="24"/>
          <w:szCs w:val="24"/>
          <w:lang w:val="uk-UA"/>
        </w:rPr>
        <w:t>(в досвіді: чітке визначення та обґрунтування теми, практичні результати, висновки)</w:t>
      </w:r>
    </w:p>
    <w:p w:rsidR="007F1192" w:rsidRPr="00DE6A6E" w:rsidRDefault="007F1192" w:rsidP="0000669E">
      <w:pPr>
        <w:spacing w:after="0" w:line="240" w:lineRule="auto"/>
        <w:jc w:val="both"/>
        <w:rPr>
          <w:rFonts w:ascii="Times New Roman" w:hAnsi="Times New Roman"/>
          <w:b/>
          <w:sz w:val="24"/>
          <w:szCs w:val="24"/>
          <w:lang w:val="uk-UA"/>
        </w:rPr>
      </w:pPr>
      <w:r w:rsidRPr="00DE6A6E">
        <w:rPr>
          <w:rFonts w:ascii="Times New Roman" w:hAnsi="Times New Roman"/>
          <w:b/>
          <w:sz w:val="24"/>
          <w:szCs w:val="24"/>
          <w:lang w:val="uk-UA"/>
        </w:rPr>
        <w:t>Авторські розробки</w:t>
      </w:r>
      <w:r w:rsidRPr="00DE6A6E">
        <w:rPr>
          <w:rFonts w:ascii="Times New Roman" w:hAnsi="Times New Roman"/>
          <w:b/>
          <w:bCs/>
          <w:sz w:val="24"/>
          <w:szCs w:val="24"/>
          <w:lang w:val="uk-UA"/>
        </w:rPr>
        <w:t xml:space="preserve"> з теми</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b/>
          <w:sz w:val="24"/>
          <w:szCs w:val="24"/>
          <w:lang w:val="uk-UA"/>
        </w:rPr>
        <w:t xml:space="preserve">Презентація власного веб-ресурсу </w:t>
      </w:r>
      <w:r w:rsidRPr="00DE6A6E">
        <w:rPr>
          <w:rFonts w:ascii="Times New Roman" w:hAnsi="Times New Roman"/>
          <w:i/>
          <w:sz w:val="24"/>
          <w:szCs w:val="24"/>
          <w:lang w:val="uk-UA"/>
        </w:rPr>
        <w:t>(за наявності)</w:t>
      </w:r>
    </w:p>
    <w:p w:rsidR="007F1192" w:rsidRPr="00DE6A6E" w:rsidRDefault="007F1192" w:rsidP="0000669E">
      <w:pPr>
        <w:pStyle w:val="a4"/>
        <w:numPr>
          <w:ilvl w:val="0"/>
          <w:numId w:val="2"/>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назва</w:t>
      </w:r>
    </w:p>
    <w:p w:rsidR="007F1192" w:rsidRPr="00DE6A6E" w:rsidRDefault="007F1192" w:rsidP="0000669E">
      <w:pPr>
        <w:pStyle w:val="a4"/>
        <w:numPr>
          <w:ilvl w:val="0"/>
          <w:numId w:val="2"/>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електронна адреса</w:t>
      </w:r>
    </w:p>
    <w:p w:rsidR="007F1192" w:rsidRPr="00DE6A6E" w:rsidRDefault="007F1192" w:rsidP="0000669E">
      <w:pPr>
        <w:pStyle w:val="a4"/>
        <w:numPr>
          <w:ilvl w:val="0"/>
          <w:numId w:val="2"/>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особливості веб-ресурсу</w:t>
      </w:r>
    </w:p>
    <w:p w:rsidR="007F1192" w:rsidRPr="00DE6A6E" w:rsidRDefault="007F1192" w:rsidP="0000669E">
      <w:pPr>
        <w:pStyle w:val="a4"/>
        <w:numPr>
          <w:ilvl w:val="0"/>
          <w:numId w:val="2"/>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значення для різної категорії користувачів</w:t>
      </w:r>
    </w:p>
    <w:p w:rsidR="007F1192" w:rsidRPr="00EF73F6" w:rsidRDefault="007F1192" w:rsidP="0000669E">
      <w:pPr>
        <w:pStyle w:val="normal"/>
        <w:tabs>
          <w:tab w:val="left" w:pos="426"/>
        </w:tabs>
        <w:jc w:val="right"/>
        <w:rPr>
          <w:b/>
          <w:bCs/>
          <w:kern w:val="36"/>
          <w:sz w:val="24"/>
          <w:szCs w:val="24"/>
          <w:lang w:val="en-US"/>
        </w:rPr>
      </w:pPr>
      <w:r w:rsidRPr="00DE6A6E">
        <w:rPr>
          <w:b/>
          <w:bCs/>
          <w:kern w:val="36"/>
          <w:sz w:val="24"/>
          <w:szCs w:val="24"/>
          <w:lang w:val="uk-UA"/>
        </w:rPr>
        <w:t>До</w:t>
      </w:r>
      <w:r>
        <w:rPr>
          <w:b/>
          <w:bCs/>
          <w:kern w:val="36"/>
          <w:sz w:val="24"/>
          <w:szCs w:val="24"/>
          <w:lang w:val="uk-UA"/>
        </w:rPr>
        <w:t>повнення</w:t>
      </w:r>
      <w:r w:rsidRPr="00DE6A6E">
        <w:rPr>
          <w:b/>
          <w:bCs/>
          <w:kern w:val="36"/>
          <w:sz w:val="24"/>
          <w:szCs w:val="24"/>
          <w:lang w:val="uk-UA"/>
        </w:rPr>
        <w:t xml:space="preserve"> </w:t>
      </w:r>
      <w:r>
        <w:rPr>
          <w:b/>
          <w:bCs/>
          <w:kern w:val="36"/>
          <w:sz w:val="24"/>
          <w:szCs w:val="24"/>
          <w:lang w:val="en-US"/>
        </w:rPr>
        <w:t>E</w:t>
      </w:r>
    </w:p>
    <w:p w:rsidR="007F1192" w:rsidRPr="00DE6A6E" w:rsidRDefault="007F1192" w:rsidP="0000669E">
      <w:pPr>
        <w:spacing w:after="0" w:line="240" w:lineRule="auto"/>
        <w:jc w:val="both"/>
        <w:outlineLvl w:val="0"/>
        <w:rPr>
          <w:rFonts w:ascii="Times New Roman" w:hAnsi="Times New Roman"/>
          <w:b/>
          <w:bCs/>
          <w:kern w:val="36"/>
          <w:sz w:val="24"/>
          <w:szCs w:val="24"/>
          <w:u w:val="single"/>
          <w:lang w:val="uk-UA"/>
        </w:rPr>
      </w:pPr>
      <w:r w:rsidRPr="00DE6A6E">
        <w:rPr>
          <w:rFonts w:ascii="Times New Roman" w:hAnsi="Times New Roman"/>
          <w:b/>
          <w:bCs/>
          <w:kern w:val="36"/>
          <w:sz w:val="24"/>
          <w:szCs w:val="24"/>
          <w:u w:val="single"/>
          <w:lang w:val="uk-UA"/>
        </w:rPr>
        <w:t xml:space="preserve">Шаблон: Професійна майстерня методиста регіональної методичної служби Запорізької області </w:t>
      </w:r>
    </w:p>
    <w:p w:rsidR="007F1192" w:rsidRPr="00DE6A6E" w:rsidRDefault="007F1192" w:rsidP="0000669E">
      <w:pPr>
        <w:spacing w:after="0" w:line="240" w:lineRule="auto"/>
        <w:jc w:val="center"/>
        <w:outlineLvl w:val="0"/>
        <w:rPr>
          <w:rFonts w:ascii="Times New Roman" w:hAnsi="Times New Roman"/>
          <w:b/>
          <w:sz w:val="24"/>
          <w:szCs w:val="24"/>
          <w:lang w:val="uk-UA"/>
        </w:rPr>
      </w:pPr>
      <w:r w:rsidRPr="00DE6A6E">
        <w:rPr>
          <w:rFonts w:ascii="Times New Roman" w:hAnsi="Times New Roman"/>
          <w:b/>
          <w:sz w:val="24"/>
          <w:szCs w:val="24"/>
          <w:lang w:val="uk-UA"/>
        </w:rPr>
        <w:t>Всеукраїнський конкурс «Шкільна бібліотека - 2017»</w:t>
      </w:r>
    </w:p>
    <w:p w:rsidR="007F1192" w:rsidRPr="00DE6A6E" w:rsidRDefault="007F1192" w:rsidP="0000669E">
      <w:pPr>
        <w:pStyle w:val="normal"/>
        <w:jc w:val="center"/>
        <w:rPr>
          <w:color w:val="auto"/>
          <w:sz w:val="24"/>
          <w:szCs w:val="24"/>
          <w:lang w:val="uk-UA"/>
        </w:rPr>
      </w:pPr>
      <w:r w:rsidRPr="00DE6A6E">
        <w:rPr>
          <w:b/>
          <w:color w:val="auto"/>
          <w:sz w:val="24"/>
          <w:szCs w:val="24"/>
          <w:lang w:val="uk-UA"/>
        </w:rPr>
        <w:t>Номінація «Сучасний методист: новий формат діяльності»</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ПІБ, фото учасника</w:t>
      </w:r>
    </w:p>
    <w:p w:rsidR="007F1192" w:rsidRPr="00DE6A6E" w:rsidRDefault="007F1192" w:rsidP="0000669E">
      <w:pPr>
        <w:spacing w:after="0" w:line="240" w:lineRule="auto"/>
        <w:jc w:val="both"/>
        <w:rPr>
          <w:rFonts w:ascii="Times New Roman" w:hAnsi="Times New Roman"/>
          <w:b/>
          <w:sz w:val="24"/>
          <w:szCs w:val="24"/>
          <w:lang w:val="uk-UA"/>
        </w:rPr>
      </w:pPr>
      <w:r w:rsidRPr="00DE6A6E">
        <w:rPr>
          <w:rFonts w:ascii="Times New Roman" w:hAnsi="Times New Roman"/>
          <w:b/>
          <w:sz w:val="24"/>
          <w:szCs w:val="24"/>
          <w:lang w:val="uk-UA"/>
        </w:rPr>
        <w:t>Контакти учасника конкурсу: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мобільний телефон</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електронна пошта</w:t>
      </w:r>
    </w:p>
    <w:p w:rsidR="007F1192" w:rsidRPr="00DE6A6E" w:rsidRDefault="007F1192" w:rsidP="0000669E">
      <w:pPr>
        <w:tabs>
          <w:tab w:val="left" w:pos="284"/>
        </w:tabs>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Місце роботи:</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DE6A6E">
        <w:rPr>
          <w:rFonts w:ascii="Times New Roman" w:eastAsia="Times New Roman" w:hAnsi="Times New Roman"/>
          <w:sz w:val="24"/>
          <w:szCs w:val="24"/>
          <w:lang w:val="uk-UA" w:eastAsia="ru-RU"/>
        </w:rPr>
        <w:t>назва закладу відповідно до Положення</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поштова адреса закладу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контактний телефон закладу</w:t>
      </w:r>
    </w:p>
    <w:p w:rsidR="007F1192" w:rsidRPr="00DE6A6E" w:rsidRDefault="007F1192" w:rsidP="0000669E">
      <w:pPr>
        <w:pStyle w:val="a4"/>
        <w:numPr>
          <w:ilvl w:val="0"/>
          <w:numId w:val="1"/>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електронна пошта закладу</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Посада</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Освіта</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Спеціальність за освітою</w:t>
      </w:r>
    </w:p>
    <w:p w:rsidR="007F1192" w:rsidRPr="00DE6A6E" w:rsidRDefault="007F1192" w:rsidP="0000669E">
      <w:pPr>
        <w:spacing w:after="0" w:line="240" w:lineRule="auto"/>
        <w:jc w:val="both"/>
        <w:outlineLvl w:val="1"/>
        <w:rPr>
          <w:rFonts w:ascii="Times New Roman" w:hAnsi="Times New Roman"/>
          <w:b/>
          <w:sz w:val="24"/>
          <w:szCs w:val="24"/>
          <w:lang w:val="uk-UA"/>
        </w:rPr>
      </w:pPr>
      <w:r w:rsidRPr="00DE6A6E">
        <w:rPr>
          <w:rFonts w:ascii="Times New Roman" w:hAnsi="Times New Roman"/>
          <w:b/>
          <w:sz w:val="24"/>
          <w:szCs w:val="24"/>
          <w:lang w:val="uk-UA"/>
        </w:rPr>
        <w:t>Педагогічний / бібліотечний стаж</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Стаж роботи на посаді</w:t>
      </w:r>
    </w:p>
    <w:p w:rsidR="007F1192" w:rsidRPr="00DE6A6E" w:rsidRDefault="007F1192" w:rsidP="0000669E">
      <w:pPr>
        <w:spacing w:after="0" w:line="240" w:lineRule="auto"/>
        <w:jc w:val="both"/>
        <w:outlineLvl w:val="1"/>
        <w:rPr>
          <w:rFonts w:ascii="Times New Roman" w:hAnsi="Times New Roman"/>
          <w:b/>
          <w:bCs/>
          <w:sz w:val="24"/>
          <w:szCs w:val="24"/>
          <w:lang w:val="uk-UA"/>
        </w:rPr>
      </w:pPr>
      <w:r w:rsidRPr="00DE6A6E">
        <w:rPr>
          <w:rFonts w:ascii="Times New Roman" w:hAnsi="Times New Roman"/>
          <w:b/>
          <w:bCs/>
          <w:sz w:val="24"/>
          <w:szCs w:val="24"/>
          <w:lang w:val="uk-UA"/>
        </w:rPr>
        <w:t>Кваліфікаційна категорія, звання</w:t>
      </w:r>
    </w:p>
    <w:p w:rsidR="007F1192" w:rsidRPr="00DE6A6E" w:rsidRDefault="007F1192" w:rsidP="0000669E">
      <w:pPr>
        <w:spacing w:after="0" w:line="240" w:lineRule="auto"/>
        <w:jc w:val="both"/>
        <w:rPr>
          <w:rFonts w:ascii="Times New Roman" w:hAnsi="Times New Roman"/>
          <w:b/>
          <w:bCs/>
          <w:sz w:val="24"/>
          <w:szCs w:val="24"/>
          <w:lang w:val="uk-UA"/>
        </w:rPr>
      </w:pPr>
      <w:r w:rsidRPr="00DE6A6E">
        <w:rPr>
          <w:rFonts w:ascii="Times New Roman" w:hAnsi="Times New Roman"/>
          <w:b/>
          <w:bCs/>
          <w:sz w:val="24"/>
          <w:szCs w:val="24"/>
          <w:lang w:val="uk-UA"/>
        </w:rPr>
        <w:t xml:space="preserve">Професійний портрет учасника </w:t>
      </w:r>
      <w:r w:rsidRPr="00DE6A6E">
        <w:rPr>
          <w:rFonts w:ascii="Times New Roman" w:hAnsi="Times New Roman"/>
          <w:i/>
          <w:sz w:val="24"/>
          <w:szCs w:val="24"/>
          <w:lang w:val="uk-UA"/>
        </w:rPr>
        <w:t>(за наявності)</w:t>
      </w:r>
    </w:p>
    <w:p w:rsidR="007F1192" w:rsidRPr="00DE6A6E" w:rsidRDefault="007F1192" w:rsidP="0000669E">
      <w:pPr>
        <w:spacing w:after="0" w:line="240" w:lineRule="auto"/>
        <w:jc w:val="both"/>
        <w:rPr>
          <w:rFonts w:ascii="Times New Roman" w:hAnsi="Times New Roman"/>
          <w:b/>
          <w:sz w:val="24"/>
          <w:szCs w:val="24"/>
          <w:lang w:val="uk-UA"/>
        </w:rPr>
      </w:pPr>
      <w:r w:rsidRPr="00DE6A6E">
        <w:rPr>
          <w:rFonts w:ascii="Times New Roman" w:hAnsi="Times New Roman"/>
          <w:b/>
          <w:sz w:val="24"/>
          <w:szCs w:val="24"/>
          <w:lang w:val="uk-UA"/>
        </w:rPr>
        <w:t>Інформаційний матеріал про регіон</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(бібліотеки загальноосвітніх та позашкільних навчальних закладів відповідного регіону, кадровий склад, матеріально-технічні умови, бібліотечний фонд, заходи з підвищення кваліфікації бібліотечних працівників тощо)</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b/>
          <w:sz w:val="24"/>
          <w:szCs w:val="24"/>
          <w:lang w:val="uk-UA"/>
        </w:rPr>
        <w:t>Тема портфоліо (досвіду)</w:t>
      </w:r>
    </w:p>
    <w:p w:rsidR="007F1192" w:rsidRPr="00DE6A6E" w:rsidRDefault="007F1192" w:rsidP="0000669E">
      <w:pPr>
        <w:spacing w:after="0" w:line="240" w:lineRule="auto"/>
        <w:jc w:val="both"/>
        <w:rPr>
          <w:rFonts w:ascii="Times New Roman" w:hAnsi="Times New Roman"/>
          <w:b/>
          <w:sz w:val="24"/>
          <w:szCs w:val="24"/>
          <w:lang w:val="uk-UA"/>
        </w:rPr>
      </w:pPr>
      <w:r w:rsidRPr="00DE6A6E">
        <w:rPr>
          <w:rFonts w:ascii="Times New Roman" w:hAnsi="Times New Roman"/>
          <w:sz w:val="24"/>
          <w:szCs w:val="24"/>
          <w:lang w:val="uk-UA"/>
        </w:rPr>
        <w:t>(в досвіді: чітке визначення та обґрунтування теми, практичні результати, висновки щодо науково-методичного супроводу діяльності бібліотек навчальних закладів або підвищення кваліфікації бібліотечних працівників)</w:t>
      </w:r>
    </w:p>
    <w:p w:rsidR="007F1192" w:rsidRPr="00DE6A6E" w:rsidRDefault="007F1192" w:rsidP="0000669E">
      <w:pPr>
        <w:spacing w:after="0" w:line="240" w:lineRule="auto"/>
        <w:jc w:val="both"/>
        <w:rPr>
          <w:rFonts w:ascii="Times New Roman" w:hAnsi="Times New Roman"/>
          <w:b/>
          <w:bCs/>
          <w:sz w:val="24"/>
          <w:szCs w:val="24"/>
          <w:lang w:val="uk-UA"/>
        </w:rPr>
      </w:pPr>
      <w:r w:rsidRPr="00DE6A6E">
        <w:rPr>
          <w:rFonts w:ascii="Times New Roman" w:hAnsi="Times New Roman"/>
          <w:b/>
          <w:sz w:val="24"/>
          <w:szCs w:val="24"/>
          <w:lang w:val="uk-UA"/>
        </w:rPr>
        <w:t>А</w:t>
      </w:r>
      <w:r w:rsidRPr="00DE6A6E">
        <w:rPr>
          <w:rFonts w:ascii="Times New Roman" w:hAnsi="Times New Roman"/>
          <w:b/>
          <w:bCs/>
          <w:sz w:val="24"/>
          <w:szCs w:val="24"/>
          <w:lang w:val="uk-UA"/>
        </w:rPr>
        <w:t>вторські розробки з теми</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b/>
          <w:sz w:val="24"/>
          <w:szCs w:val="24"/>
          <w:lang w:val="uk-UA"/>
        </w:rPr>
        <w:t xml:space="preserve">Презентація власного веб-ресурсу </w:t>
      </w:r>
      <w:r w:rsidRPr="00DE6A6E">
        <w:rPr>
          <w:rFonts w:ascii="Times New Roman" w:hAnsi="Times New Roman"/>
          <w:i/>
          <w:sz w:val="24"/>
          <w:szCs w:val="24"/>
          <w:lang w:val="uk-UA"/>
        </w:rPr>
        <w:t>(за наявності)</w:t>
      </w:r>
    </w:p>
    <w:p w:rsidR="007F1192" w:rsidRPr="00DE6A6E" w:rsidRDefault="007F1192" w:rsidP="0000669E">
      <w:pPr>
        <w:pStyle w:val="a4"/>
        <w:numPr>
          <w:ilvl w:val="0"/>
          <w:numId w:val="2"/>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назва</w:t>
      </w:r>
    </w:p>
    <w:p w:rsidR="007F1192" w:rsidRPr="00DE6A6E" w:rsidRDefault="007F1192" w:rsidP="0000669E">
      <w:pPr>
        <w:pStyle w:val="a4"/>
        <w:numPr>
          <w:ilvl w:val="0"/>
          <w:numId w:val="2"/>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електронна адреса</w:t>
      </w:r>
    </w:p>
    <w:p w:rsidR="007F1192" w:rsidRPr="00DE6A6E" w:rsidRDefault="007F1192" w:rsidP="0000669E">
      <w:pPr>
        <w:pStyle w:val="a4"/>
        <w:numPr>
          <w:ilvl w:val="0"/>
          <w:numId w:val="2"/>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особливості веб-ресурсу</w:t>
      </w:r>
    </w:p>
    <w:p w:rsidR="007F1192" w:rsidRPr="00EF73F6" w:rsidRDefault="007F1192" w:rsidP="0000669E">
      <w:pPr>
        <w:pStyle w:val="a4"/>
        <w:numPr>
          <w:ilvl w:val="0"/>
          <w:numId w:val="2"/>
        </w:numPr>
        <w:tabs>
          <w:tab w:val="left" w:pos="284"/>
        </w:tabs>
        <w:spacing w:after="0" w:line="240" w:lineRule="auto"/>
        <w:ind w:left="0" w:firstLine="0"/>
        <w:jc w:val="both"/>
        <w:rPr>
          <w:rFonts w:ascii="Times New Roman" w:hAnsi="Times New Roman"/>
          <w:sz w:val="24"/>
          <w:szCs w:val="24"/>
          <w:lang w:val="uk-UA"/>
        </w:rPr>
      </w:pPr>
      <w:r w:rsidRPr="00DE6A6E">
        <w:rPr>
          <w:rFonts w:ascii="Times New Roman" w:hAnsi="Times New Roman"/>
          <w:sz w:val="24"/>
          <w:szCs w:val="24"/>
          <w:lang w:val="uk-UA"/>
        </w:rPr>
        <w:t>значення для різної категорії користувачів</w:t>
      </w:r>
    </w:p>
    <w:p w:rsidR="007F1192" w:rsidRPr="00EF73F6" w:rsidRDefault="007F1192" w:rsidP="0000669E">
      <w:pPr>
        <w:pStyle w:val="normal"/>
        <w:tabs>
          <w:tab w:val="left" w:pos="426"/>
        </w:tabs>
        <w:jc w:val="right"/>
        <w:rPr>
          <w:b/>
          <w:bCs/>
          <w:kern w:val="36"/>
          <w:sz w:val="24"/>
          <w:szCs w:val="24"/>
          <w:lang w:val="en-US"/>
        </w:rPr>
      </w:pPr>
      <w:r w:rsidRPr="00DE6A6E">
        <w:rPr>
          <w:b/>
          <w:bCs/>
          <w:kern w:val="36"/>
          <w:sz w:val="24"/>
          <w:szCs w:val="24"/>
          <w:lang w:val="uk-UA"/>
        </w:rPr>
        <w:t>До</w:t>
      </w:r>
      <w:r>
        <w:rPr>
          <w:b/>
          <w:bCs/>
          <w:kern w:val="36"/>
          <w:sz w:val="24"/>
          <w:szCs w:val="24"/>
          <w:lang w:val="uk-UA"/>
        </w:rPr>
        <w:t>повнення</w:t>
      </w:r>
      <w:r w:rsidRPr="00DE6A6E">
        <w:rPr>
          <w:b/>
          <w:bCs/>
          <w:kern w:val="36"/>
          <w:sz w:val="24"/>
          <w:szCs w:val="24"/>
          <w:lang w:val="uk-UA"/>
        </w:rPr>
        <w:t xml:space="preserve"> </w:t>
      </w:r>
      <w:r>
        <w:rPr>
          <w:b/>
          <w:bCs/>
          <w:kern w:val="36"/>
          <w:sz w:val="24"/>
          <w:szCs w:val="24"/>
          <w:lang w:val="en-US"/>
        </w:rPr>
        <w:t>F</w:t>
      </w:r>
    </w:p>
    <w:p w:rsidR="007F1192" w:rsidRPr="00DE6A6E" w:rsidRDefault="007F1192" w:rsidP="0000669E">
      <w:pPr>
        <w:spacing w:after="0" w:line="240" w:lineRule="auto"/>
        <w:jc w:val="center"/>
        <w:outlineLvl w:val="1"/>
        <w:rPr>
          <w:rFonts w:ascii="Times New Roman" w:hAnsi="Times New Roman"/>
          <w:b/>
          <w:bCs/>
          <w:sz w:val="24"/>
          <w:szCs w:val="24"/>
          <w:lang w:val="uk-UA"/>
        </w:rPr>
      </w:pPr>
      <w:r w:rsidRPr="00DE6A6E">
        <w:rPr>
          <w:rFonts w:ascii="Times New Roman" w:hAnsi="Times New Roman"/>
          <w:b/>
          <w:bCs/>
          <w:sz w:val="24"/>
          <w:szCs w:val="24"/>
          <w:lang w:val="uk-UA"/>
        </w:rPr>
        <w:t>Приклади оформлення списків джерел</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Книги одного, двох або трьох авторів</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 xml:space="preserve">Лубківський, Роман Мар'янович. Громове дерево [Текст] : вибр. твори / Р. М. Лубківський ; вступ. ст. Д. Павличка. </w:t>
      </w:r>
      <w:r w:rsidR="00DC0455" w:rsidRPr="00822D7B">
        <w:rPr>
          <w:rFonts w:ascii="Times New Roman" w:hAnsi="Times New Roman"/>
          <w:sz w:val="28"/>
          <w:szCs w:val="28"/>
          <w:lang w:val="uk-UA"/>
        </w:rPr>
        <w:t>–</w:t>
      </w:r>
      <w:r w:rsidRPr="00DE6A6E">
        <w:rPr>
          <w:rFonts w:ascii="Times New Roman" w:hAnsi="Times New Roman"/>
          <w:sz w:val="24"/>
          <w:szCs w:val="24"/>
          <w:lang w:val="uk-UA"/>
        </w:rPr>
        <w:t xml:space="preserve"> К. : Українсь</w:t>
      </w:r>
      <w:r w:rsidR="00DC0455">
        <w:rPr>
          <w:rFonts w:ascii="Times New Roman" w:hAnsi="Times New Roman"/>
          <w:sz w:val="24"/>
          <w:szCs w:val="24"/>
          <w:lang w:val="uk-UA"/>
        </w:rPr>
        <w:t xml:space="preserve">кий письменник, 2006. - 525 с. </w:t>
      </w:r>
      <w:r w:rsidR="00DC0455" w:rsidRPr="00822D7B">
        <w:rPr>
          <w:rFonts w:ascii="Times New Roman" w:hAnsi="Times New Roman"/>
          <w:sz w:val="28"/>
          <w:szCs w:val="28"/>
          <w:lang w:val="uk-UA"/>
        </w:rPr>
        <w:t>–</w:t>
      </w:r>
      <w:r w:rsidRPr="00DE6A6E">
        <w:rPr>
          <w:rFonts w:ascii="Times New Roman" w:hAnsi="Times New Roman"/>
          <w:sz w:val="24"/>
          <w:szCs w:val="24"/>
          <w:lang w:val="uk-UA"/>
        </w:rPr>
        <w:t xml:space="preserve"> (Бібліотека Шевченківського комітету).</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lastRenderedPageBreak/>
        <w:t>Мюссе, Л. Варварские нашествия на Западную Европу: вторая волна [Текст] / Люсьен</w:t>
      </w:r>
      <w:r w:rsidR="00DC0455">
        <w:rPr>
          <w:rFonts w:ascii="Times New Roman" w:hAnsi="Times New Roman"/>
          <w:sz w:val="24"/>
          <w:szCs w:val="24"/>
          <w:lang w:val="uk-UA"/>
        </w:rPr>
        <w:t xml:space="preserve"> Мюссе </w:t>
      </w:r>
      <w:r w:rsidRPr="00DE6A6E">
        <w:rPr>
          <w:rFonts w:ascii="Times New Roman" w:hAnsi="Times New Roman"/>
          <w:sz w:val="24"/>
          <w:szCs w:val="24"/>
          <w:lang w:val="uk-UA"/>
        </w:rPr>
        <w:t>; пер. с фр. А. Тополева ; [примеч. А. Ю. Карчинского]. – СПб. : Евразия, 2001. – 344, [7] с. : ил.</w:t>
      </w:r>
      <w:r w:rsidRPr="00DE6A6E">
        <w:rPr>
          <w:rFonts w:ascii="Times New Roman" w:hAnsi="Times New Roman"/>
          <w:sz w:val="24"/>
          <w:szCs w:val="24"/>
          <w:highlight w:val="red"/>
          <w:lang w:val="uk-UA"/>
        </w:rPr>
        <w:t xml:space="preserve"> </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Бородіна, А. І. Бібліографічний словник діячів в галузі математики [Текст] / А. І. Бородіна, А.</w:t>
      </w:r>
      <w:r>
        <w:rPr>
          <w:rFonts w:ascii="Times New Roman" w:hAnsi="Times New Roman"/>
          <w:sz w:val="24"/>
          <w:szCs w:val="24"/>
          <w:lang w:val="en-US"/>
        </w:rPr>
        <w:t> </w:t>
      </w:r>
      <w:r w:rsidRPr="00DE6A6E">
        <w:rPr>
          <w:rFonts w:ascii="Times New Roman" w:hAnsi="Times New Roman"/>
          <w:sz w:val="24"/>
          <w:szCs w:val="24"/>
          <w:lang w:val="uk-UA"/>
        </w:rPr>
        <w:t>С.</w:t>
      </w:r>
      <w:r>
        <w:rPr>
          <w:rFonts w:ascii="Times New Roman" w:hAnsi="Times New Roman"/>
          <w:sz w:val="24"/>
          <w:szCs w:val="24"/>
          <w:lang w:val="en-US"/>
        </w:rPr>
        <w:t> </w:t>
      </w:r>
      <w:r w:rsidRPr="00DE6A6E">
        <w:rPr>
          <w:rFonts w:ascii="Times New Roman" w:hAnsi="Times New Roman"/>
          <w:sz w:val="24"/>
          <w:szCs w:val="24"/>
          <w:lang w:val="uk-UA"/>
        </w:rPr>
        <w:t>Бугай ; ред. І. І. Гіхман. – К. : Рад. шк., 1979. – 606 с.</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Костюк, П. Г. Іони кальцію у функції мозку – від фізіології до патології / П. Г. Костюк, О. П.</w:t>
      </w:r>
      <w:r>
        <w:rPr>
          <w:rFonts w:ascii="Times New Roman" w:hAnsi="Times New Roman"/>
          <w:sz w:val="24"/>
          <w:szCs w:val="24"/>
          <w:lang w:val="en-US"/>
        </w:rPr>
        <w:t> </w:t>
      </w:r>
      <w:r w:rsidRPr="00DE6A6E">
        <w:rPr>
          <w:rFonts w:ascii="Times New Roman" w:hAnsi="Times New Roman"/>
          <w:sz w:val="24"/>
          <w:szCs w:val="24"/>
          <w:lang w:val="uk-UA"/>
        </w:rPr>
        <w:t>Костюк, О. О. Лук'янець ; НАН України, Ін-т фізіології ім. О. О. Богомольця. – К. : Наук. думка, 2005. – 197 с.</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Книги чотирьох авторів</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Основы создания гибких автоматизированных произведений [Текст] / Л. А. Пономаренко, Л.</w:t>
      </w:r>
      <w:r>
        <w:rPr>
          <w:rFonts w:ascii="Times New Roman" w:hAnsi="Times New Roman"/>
          <w:sz w:val="24"/>
          <w:szCs w:val="24"/>
          <w:lang w:val="en-US"/>
        </w:rPr>
        <w:t> </w:t>
      </w:r>
      <w:r w:rsidRPr="00DE6A6E">
        <w:rPr>
          <w:rFonts w:ascii="Times New Roman" w:hAnsi="Times New Roman"/>
          <w:sz w:val="24"/>
          <w:szCs w:val="24"/>
          <w:lang w:val="uk-UA"/>
        </w:rPr>
        <w:t>В.</w:t>
      </w:r>
      <w:r>
        <w:rPr>
          <w:rFonts w:ascii="Times New Roman" w:hAnsi="Times New Roman"/>
          <w:sz w:val="24"/>
          <w:szCs w:val="24"/>
          <w:lang w:val="en-US"/>
        </w:rPr>
        <w:t> </w:t>
      </w:r>
      <w:r w:rsidRPr="00DE6A6E">
        <w:rPr>
          <w:rFonts w:ascii="Times New Roman" w:hAnsi="Times New Roman"/>
          <w:sz w:val="24"/>
          <w:szCs w:val="24"/>
          <w:lang w:val="uk-UA"/>
        </w:rPr>
        <w:t>Адамович, В. Т. Музычук, А. Е. Гридасов ; ред. Б. Б. Тимофеева. – К. : Техника, 1986. – 144 с.</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Книги п’яти чи більше авторів</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Сучасні міжнародні відносини та зовнішня політика України [Текст] / В. В. Александров [та ін.]. – К. : Абрис, 1992. – 158 с.</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Книги під назвою</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Адміністративна реформа в Україні. Проблеми підвищення ролі Міністерства України і Національного банку України як інститутів регулювання економіки [Текст] : наук.-практ. конф., м. Київ, 17-18 черв. 1998 р. / Держ. комісія з проведення в Україні адм. реформи ; редкол.: Г.</w:t>
      </w:r>
      <w:r>
        <w:rPr>
          <w:rFonts w:ascii="Times New Roman" w:hAnsi="Times New Roman"/>
          <w:sz w:val="24"/>
          <w:szCs w:val="24"/>
          <w:lang w:val="en-US"/>
        </w:rPr>
        <w:t> </w:t>
      </w:r>
      <w:r w:rsidRPr="00DE6A6E">
        <w:rPr>
          <w:rFonts w:ascii="Times New Roman" w:hAnsi="Times New Roman"/>
          <w:sz w:val="24"/>
          <w:szCs w:val="24"/>
          <w:lang w:val="uk-UA"/>
        </w:rPr>
        <w:t>О.</w:t>
      </w:r>
      <w:r>
        <w:rPr>
          <w:rFonts w:ascii="Times New Roman" w:hAnsi="Times New Roman"/>
          <w:sz w:val="24"/>
          <w:szCs w:val="24"/>
          <w:lang w:val="en-US"/>
        </w:rPr>
        <w:t> </w:t>
      </w:r>
      <w:r w:rsidRPr="00DE6A6E">
        <w:rPr>
          <w:rFonts w:ascii="Times New Roman" w:hAnsi="Times New Roman"/>
          <w:sz w:val="24"/>
          <w:szCs w:val="24"/>
          <w:lang w:val="uk-UA"/>
        </w:rPr>
        <w:t>П’ятаченко (голова), В. І. Кравченко (заст. голови) [та ін.]. – К., 1998. – 320 с.</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Інститут літератури ім. Т. Г. Шевченка Національної академії наук України. Ювілейне видання з нагоди сімдесятип’ятиріччя Інституту літератури / відп. ред. та упоряд. О. В. Мишанич ; НАН України, Ін-т літератури ім. Т. Г. Шевченка. – К. : Наук. думка, 2003. – 587 с. : іл. – Бібліогр.: с. 582–586.</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Українці у світовій цивілізації [Текст] : довідник / упоряд. Т. В. Копань. – К. : Пульсари, 2006.</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Багатотомні видання в цілому</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 xml:space="preserve">Гиппиус, З. Н. Сочинения [Текст] : в 2 т. / Зинаида Гиппиус ; [вступ. ст., подгот. текста и коммент. Т. Г. Юрченко ; Рос. акад. наук, Ин-т науч. информ. по обществ. наукам]. – М. : Лаком-книга : Габестро, 2001. – (Золотая проза серебряного века). </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 xml:space="preserve">Т. 1 : Романы. – 367 с. – Библиогр. в примеч.: с. 360-366. – Содерж.: Без талисмана ; Победители ; Сумерки духа. – В прил.: З. Н. Гиппиус / В. Брюсов. </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 xml:space="preserve">Т. 2 : Романы. – 415 с. – Содерж.: Чертова кукла ; Жизнеописание в 33 гл. ; Роман-царевич : история одного начинания ; Чужая любовь. </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Окремі томи багатотомного видання</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Олійник, Борис. Вибрані твори [Текст] : у 2 т. Т. 2. Переклади. Публіцистика / Б. Олійник ; уклад. А.</w:t>
      </w:r>
      <w:r>
        <w:rPr>
          <w:rFonts w:ascii="Times New Roman" w:hAnsi="Times New Roman"/>
          <w:sz w:val="24"/>
          <w:szCs w:val="24"/>
          <w:lang w:val="en-US"/>
        </w:rPr>
        <w:t> </w:t>
      </w:r>
      <w:r w:rsidRPr="00DE6A6E">
        <w:rPr>
          <w:rFonts w:ascii="Times New Roman" w:hAnsi="Times New Roman"/>
          <w:sz w:val="24"/>
          <w:szCs w:val="24"/>
          <w:lang w:val="uk-UA"/>
        </w:rPr>
        <w:t xml:space="preserve">Я. Слободяник [та ін.] ; ілюстр. В. Є. Перевальського, М. І. Омельчук ; фотопортр. В. В. Ларіна. – К. : Українська енциклопедія ім. М. П. Бажана, 2006. - 605 с. : фотоілюстр. - (Бібліотека Української Літературної Енциклопедії : вершини письменства). - Бібліогр.: с. 590-594. </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 xml:space="preserve">Казьмин, В. Д. Справочник домашнего врача [Текст] : в 3 ч. / Владимир Казьмин. – М. : АСТ : Астрель, 2001– . </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Ч. 2 : Детские болезни. – 2002. – 503, [1] с. : ил.</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або</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Казьмин, В. Д. Справочник домашнего врача [Текст]. В 3 ч. Ч. 2. Детские болезни / Владимир Казьмин. – М. : АСТ : Астрель, 2002. – 503, [1] с. : ил.</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Щорічники</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Населення України, 1998 рік [Текст] : демографічний щорічник / Держ. ком. статистики України, Упр. статистики населення ; Л. М. Стельмах (відп. за вип.). – К. : [б.в.], 1999. – 466 с.</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Серійні видання</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lastRenderedPageBreak/>
        <w:t>Микола Ільницький [Текст] : біобібліограф. покаж. / уклад. Л. Ільницька. – Львів : Львів. нац. ун-т ім. І. Франка, 2004. – 253 с. – (Сер.: Укр. біобібліографія. Нова серія ; чис. 16).</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Довідник з питань економіки та фінансування природокористування і природоохоронної діяльності [Текст] / уклад. В. Шевчук [та ін.]. – К. : Геопринт, 2000. – 411 с., табл. – (Сер.: Екологія. Економіка. Сталий розвиток).</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Томи (випуски) періодичних видань, що продовжуються</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Нарис з історії природознавства і техніки [Текст] : респ. міжвід. зб. наук. пр. – К., 1985. – Вип. 31. – 195 с.</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Вопросы инженерной сейсмологии [Текст] : сб. науч. тр. / Рос. акад. наук, Ин-т физики Земли. – Вып. 1 (1958)– . – М. : Наука, 2001– .</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Вып. 34. – 2001. – 137 с. ; вып. 35 : Прогнозирование землетрясений. – 2001. – 182 с. ; вып. 36. – 2002. – 165 с.</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Електронні ресурси</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Художественная энциклопедия зарубежного классического искусства [Электронный ресурс]. – Электрон. текстовые, граф., зв. дан. и прикладная прогр. (546 Мб). – М. : Большая Рос. энцикл. [и др.], 1996. – 1 электрон. опт. диск (CD-ROM) : зв., цв. ; 12 см + рук. пользователя (1 л.) + открытка (1 л.). – (Интерактивный мир). – Систем. требования: ПК 486 или выше ; 8 Мб ОЗУ ; Windows 3.1 или Windows 95 ; SVGA 32768 и более цв. ; 640х480 ; 4х CD-ROM дисковод ; 16-бит. зв. карта ; мышь. – Загл. с экрана. – Диск и сопровод. материал помещены в контейнер 20х14 см.</w:t>
      </w:r>
    </w:p>
    <w:p w:rsidR="007F1192" w:rsidRDefault="007F1192" w:rsidP="0000669E">
      <w:pPr>
        <w:spacing w:after="0" w:line="240" w:lineRule="auto"/>
        <w:rPr>
          <w:rFonts w:ascii="Times New Roman" w:hAnsi="Times New Roman"/>
          <w:b/>
          <w:bCs/>
          <w:sz w:val="24"/>
          <w:szCs w:val="24"/>
          <w:lang w:val="uk-UA"/>
        </w:rPr>
      </w:pPr>
      <w:r>
        <w:rPr>
          <w:rFonts w:ascii="Times New Roman" w:hAnsi="Times New Roman"/>
          <w:b/>
          <w:bCs/>
          <w:sz w:val="24"/>
          <w:szCs w:val="24"/>
          <w:lang w:val="uk-UA"/>
        </w:rPr>
        <w:br w:type="page"/>
      </w:r>
    </w:p>
    <w:p w:rsidR="007F1192" w:rsidRPr="00DE6A6E" w:rsidRDefault="007F1192" w:rsidP="0000669E">
      <w:pPr>
        <w:spacing w:after="0" w:line="240" w:lineRule="auto"/>
        <w:jc w:val="center"/>
        <w:outlineLvl w:val="1"/>
        <w:rPr>
          <w:rFonts w:ascii="Times New Roman" w:hAnsi="Times New Roman"/>
          <w:b/>
          <w:bCs/>
          <w:sz w:val="24"/>
          <w:szCs w:val="24"/>
          <w:lang w:val="uk-UA"/>
        </w:rPr>
      </w:pPr>
      <w:r w:rsidRPr="00DE6A6E">
        <w:rPr>
          <w:rFonts w:ascii="Times New Roman" w:hAnsi="Times New Roman"/>
          <w:b/>
          <w:bCs/>
          <w:sz w:val="24"/>
          <w:szCs w:val="24"/>
          <w:lang w:val="uk-UA"/>
        </w:rPr>
        <w:lastRenderedPageBreak/>
        <w:t>Аналітичний опис</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Статті з книги</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Сивашко, Ю. Формування державної служби в Україні [Текст] / Ю. Сивашко // Мороз О. Модерна нація: українець у часі і просторі = Moroz O. Modern nation ukrainian in the time and space / упоряд. О. Банах ; Львів. нац. ун-т ім. І. Франка, Ф-т журналістики. – Львів : Універсум, 2001. – С. 270-271.</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Статті з енциклопедії чи словника</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Абат (Абатиса) [Текст] // Енциклопедія історії України : у 5-ти т. – Т. 1. / редкол.: В. А. Смолій (голова), Я. Д. Ісаєвич, С. В. Кульчицький [та ін.] ; ред. рада: В. М. Литвин (голова) [та ін.] ; НАН України, Ін-т іст. України. – К. : Наук. думка, 2003. – С. 9-10. : іл.</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Статті з журналів та періодичних збірників</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Кірсенко, М. Друга Світова чи Велика Вітчизняна. Погляд з України [Текст] / М. Кірсенко // Доба. Науково-методичний часопис з історичної та громадянської освіти. – 2005. – № 2. – С. 26-27.</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Аверінцев, С. Подолання тоталітаризму як проблема: спроба орієнтації / С. Аверінцев, пер. М.</w:t>
      </w:r>
      <w:r>
        <w:rPr>
          <w:rFonts w:ascii="Times New Roman" w:hAnsi="Times New Roman"/>
          <w:sz w:val="24"/>
          <w:szCs w:val="24"/>
          <w:lang w:val="en-US"/>
        </w:rPr>
        <w:t> </w:t>
      </w:r>
      <w:r w:rsidRPr="00DE6A6E">
        <w:rPr>
          <w:rFonts w:ascii="Times New Roman" w:hAnsi="Times New Roman"/>
          <w:sz w:val="24"/>
          <w:szCs w:val="24"/>
          <w:lang w:val="uk-UA"/>
        </w:rPr>
        <w:t>Коцюбинської // Дух і Літера. – 2001. - № 7/8. – С. 6–15.</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Віддалені ресурси</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УкрМАРК. Національний формат представлення бібліографічних даних [Електронний ресурс] : (проект) / НБУ ім. Вернадського, НПБ України, Наук. б-ка ім. М. Максимовича Київ. нац. ун-ту ім.</w:t>
      </w:r>
      <w:r>
        <w:rPr>
          <w:rFonts w:ascii="Times New Roman" w:hAnsi="Times New Roman"/>
          <w:sz w:val="24"/>
          <w:szCs w:val="24"/>
          <w:lang w:val="en-US"/>
        </w:rPr>
        <w:t> </w:t>
      </w:r>
      <w:r w:rsidRPr="00DE6A6E">
        <w:rPr>
          <w:rFonts w:ascii="Times New Roman" w:hAnsi="Times New Roman"/>
          <w:sz w:val="24"/>
          <w:szCs w:val="24"/>
          <w:lang w:val="uk-UA"/>
        </w:rPr>
        <w:t xml:space="preserve">Т. Г. Шевченка. – Електрон. дан. (13 файлів). – 2002-2003. – Режим доступу: </w:t>
      </w:r>
      <w:hyperlink r:id="rId14" w:history="1">
        <w:r w:rsidRPr="00DE6A6E">
          <w:rPr>
            <w:rFonts w:ascii="Times New Roman" w:hAnsi="Times New Roman"/>
            <w:color w:val="0000FF"/>
            <w:sz w:val="24"/>
            <w:szCs w:val="24"/>
            <w:u w:val="single"/>
            <w:lang w:val="uk-UA"/>
          </w:rPr>
          <w:t>www.nbuv.gov.ua/library/ukrmarc.html</w:t>
        </w:r>
      </w:hyperlink>
      <w:r w:rsidRPr="00DE6A6E">
        <w:rPr>
          <w:rFonts w:ascii="Times New Roman" w:hAnsi="Times New Roman"/>
          <w:sz w:val="24"/>
          <w:szCs w:val="24"/>
          <w:lang w:val="uk-UA"/>
        </w:rPr>
        <w:t>, вільний. – Назва з домашньої сторінки Інтернету.</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 xml:space="preserve">Прокопенко, Л. С. Бібліографічна секція Міжнародної федерації бібліотечних асоціацій та закладів як осередок дослідження національної бібліографії (1965–2002 рр.) [Електронний ресурс] : автореф. дис. … канд. іст. наук : 07.00.08 / Л. С. Прокопенко ; Київ. нац. ун-т культури і мистецтв. – Електрон. дан. (1 файл). – К., 2004. – 18 с. – Режим доступу: </w:t>
      </w:r>
      <w:hyperlink r:id="rId15" w:history="1">
        <w:r w:rsidRPr="00DE6A6E">
          <w:rPr>
            <w:rFonts w:ascii="Times New Roman" w:hAnsi="Times New Roman"/>
            <w:color w:val="0000FF"/>
            <w:sz w:val="24"/>
            <w:szCs w:val="24"/>
            <w:u w:val="single"/>
            <w:lang w:val="uk-UA"/>
          </w:rPr>
          <w:t>www.nbuv.gov.ua/ard/2004/04plsdnb.zip</w:t>
        </w:r>
      </w:hyperlink>
      <w:r w:rsidRPr="00DE6A6E">
        <w:rPr>
          <w:rFonts w:ascii="Times New Roman" w:hAnsi="Times New Roman"/>
          <w:sz w:val="24"/>
          <w:szCs w:val="24"/>
          <w:lang w:val="uk-UA"/>
        </w:rPr>
        <w:t>, вільний. – Назва з екрана.</w:t>
      </w:r>
    </w:p>
    <w:p w:rsidR="007F1192" w:rsidRPr="00DE6A6E" w:rsidRDefault="007F1192" w:rsidP="0000669E">
      <w:pPr>
        <w:spacing w:after="0" w:line="240" w:lineRule="auto"/>
        <w:jc w:val="both"/>
        <w:outlineLvl w:val="2"/>
        <w:rPr>
          <w:rFonts w:ascii="Times New Roman" w:hAnsi="Times New Roman"/>
          <w:b/>
          <w:bCs/>
          <w:sz w:val="24"/>
          <w:szCs w:val="24"/>
          <w:lang w:val="uk-UA"/>
        </w:rPr>
      </w:pPr>
      <w:r w:rsidRPr="00DE6A6E">
        <w:rPr>
          <w:rFonts w:ascii="Times New Roman" w:hAnsi="Times New Roman"/>
          <w:b/>
          <w:bCs/>
          <w:sz w:val="24"/>
          <w:szCs w:val="24"/>
          <w:lang w:val="uk-UA"/>
        </w:rPr>
        <w:t>Локальні ресурси</w:t>
      </w:r>
    </w:p>
    <w:p w:rsidR="007F1192" w:rsidRPr="00DE6A6E" w:rsidRDefault="007F1192" w:rsidP="0000669E">
      <w:pPr>
        <w:spacing w:after="0" w:line="240" w:lineRule="auto"/>
        <w:jc w:val="both"/>
        <w:rPr>
          <w:rFonts w:ascii="Times New Roman" w:hAnsi="Times New Roman"/>
          <w:sz w:val="24"/>
          <w:szCs w:val="24"/>
          <w:lang w:val="uk-UA"/>
        </w:rPr>
      </w:pPr>
      <w:r w:rsidRPr="00DE6A6E">
        <w:rPr>
          <w:rFonts w:ascii="Times New Roman" w:hAnsi="Times New Roman"/>
          <w:sz w:val="24"/>
          <w:szCs w:val="24"/>
          <w:lang w:val="uk-UA"/>
        </w:rPr>
        <w:t>Технологии информационного общества и культура [Электронный ресурс] : международные конференции и проекты / Центр ПИК. – Электрон. дан. – М., 2004. – 1 CD-ROM. – Загл. с этикетки диска.</w:t>
      </w:r>
    </w:p>
    <w:p w:rsidR="002C4DA6" w:rsidRPr="007F1192" w:rsidRDefault="007F1192" w:rsidP="0000669E">
      <w:pPr>
        <w:spacing w:after="0" w:line="240" w:lineRule="auto"/>
        <w:jc w:val="both"/>
        <w:rPr>
          <w:rFonts w:ascii="Times New Roman" w:hAnsi="Times New Roman"/>
          <w:sz w:val="20"/>
          <w:szCs w:val="20"/>
          <w:lang w:val="uk-UA"/>
        </w:rPr>
      </w:pPr>
      <w:r w:rsidRPr="00DE6A6E">
        <w:rPr>
          <w:rFonts w:ascii="Times New Roman" w:hAnsi="Times New Roman"/>
          <w:sz w:val="20"/>
          <w:szCs w:val="20"/>
          <w:lang w:val="uk-UA"/>
        </w:rPr>
        <w:t>Джерело: Наукова бібліотека Національного педагогічного університету ім. М. П. Драгоманова (</w:t>
      </w:r>
      <w:hyperlink r:id="rId16" w:history="1">
        <w:r w:rsidRPr="00DE6A6E">
          <w:rPr>
            <w:rStyle w:val="a3"/>
            <w:rFonts w:ascii="Times New Roman" w:hAnsi="Times New Roman"/>
            <w:sz w:val="20"/>
            <w:szCs w:val="20"/>
            <w:lang w:val="uk-UA"/>
          </w:rPr>
          <w:t>http://lib.npu.edu.ua/prikladi-oformlennya-bibliografichnih-spiskiv.html</w:t>
        </w:r>
      </w:hyperlink>
      <w:r w:rsidRPr="00DE6A6E">
        <w:rPr>
          <w:rFonts w:ascii="Times New Roman" w:hAnsi="Times New Roman"/>
          <w:sz w:val="20"/>
          <w:szCs w:val="20"/>
          <w:lang w:val="uk-UA"/>
        </w:rPr>
        <w:t>)</w:t>
      </w:r>
    </w:p>
    <w:sectPr w:rsidR="002C4DA6" w:rsidRPr="007F1192" w:rsidSect="0000669E">
      <w:headerReference w:type="default" r:id="rId17"/>
      <w:pgSz w:w="11907" w:h="16840"/>
      <w:pgMar w:top="1134" w:right="567" w:bottom="1134" w:left="1701"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3A5" w:rsidRDefault="007B23A5" w:rsidP="0000669E">
      <w:pPr>
        <w:spacing w:after="0" w:line="240" w:lineRule="auto"/>
      </w:pPr>
      <w:r>
        <w:separator/>
      </w:r>
    </w:p>
  </w:endnote>
  <w:endnote w:type="continuationSeparator" w:id="1">
    <w:p w:rsidR="007B23A5" w:rsidRDefault="007B23A5" w:rsidP="00006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3A5" w:rsidRDefault="007B23A5" w:rsidP="0000669E">
      <w:pPr>
        <w:spacing w:after="0" w:line="240" w:lineRule="auto"/>
      </w:pPr>
      <w:r>
        <w:separator/>
      </w:r>
    </w:p>
  </w:footnote>
  <w:footnote w:type="continuationSeparator" w:id="1">
    <w:p w:rsidR="007B23A5" w:rsidRDefault="007B23A5" w:rsidP="00006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0608"/>
      <w:docPartObj>
        <w:docPartGallery w:val="Page Numbers (Top of Page)"/>
        <w:docPartUnique/>
      </w:docPartObj>
    </w:sdtPr>
    <w:sdtContent>
      <w:p w:rsidR="0000669E" w:rsidRDefault="00FB6659">
        <w:pPr>
          <w:pStyle w:val="a7"/>
          <w:jc w:val="center"/>
        </w:pPr>
        <w:fldSimple w:instr=" PAGE   \* MERGEFORMAT ">
          <w:r w:rsidR="00093EBD">
            <w:rPr>
              <w:noProof/>
            </w:rPr>
            <w:t>2</w:t>
          </w:r>
        </w:fldSimple>
      </w:p>
    </w:sdtContent>
  </w:sdt>
  <w:p w:rsidR="0000669E" w:rsidRDefault="0000669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0C8C"/>
    <w:multiLevelType w:val="hybridMultilevel"/>
    <w:tmpl w:val="B4942CA6"/>
    <w:lvl w:ilvl="0" w:tplc="F5705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E74C0"/>
    <w:multiLevelType w:val="multilevel"/>
    <w:tmpl w:val="7934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B2E0F"/>
    <w:multiLevelType w:val="hybridMultilevel"/>
    <w:tmpl w:val="633AFE32"/>
    <w:lvl w:ilvl="0" w:tplc="F5705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4F0DAF"/>
    <w:multiLevelType w:val="multilevel"/>
    <w:tmpl w:val="2CAE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0543F"/>
    <w:multiLevelType w:val="hybridMultilevel"/>
    <w:tmpl w:val="8ECA7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72547"/>
    <w:multiLevelType w:val="multilevel"/>
    <w:tmpl w:val="A770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0116F7"/>
    <w:multiLevelType w:val="hybridMultilevel"/>
    <w:tmpl w:val="7D3602A0"/>
    <w:lvl w:ilvl="0" w:tplc="F5705F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D61952"/>
    <w:multiLevelType w:val="hybridMultilevel"/>
    <w:tmpl w:val="33247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313740"/>
    <w:multiLevelType w:val="hybridMultilevel"/>
    <w:tmpl w:val="8B94596A"/>
    <w:lvl w:ilvl="0" w:tplc="F5705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466CF1"/>
    <w:multiLevelType w:val="hybridMultilevel"/>
    <w:tmpl w:val="68C0F2A6"/>
    <w:lvl w:ilvl="0" w:tplc="F5705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1C6C2B"/>
    <w:multiLevelType w:val="hybridMultilevel"/>
    <w:tmpl w:val="E7680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C22F0C"/>
    <w:multiLevelType w:val="hybridMultilevel"/>
    <w:tmpl w:val="385EDA24"/>
    <w:lvl w:ilvl="0" w:tplc="F5705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3248B5"/>
    <w:multiLevelType w:val="multilevel"/>
    <w:tmpl w:val="2742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653756"/>
    <w:multiLevelType w:val="hybridMultilevel"/>
    <w:tmpl w:val="9EB40B44"/>
    <w:lvl w:ilvl="0" w:tplc="F5705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0"/>
  </w:num>
  <w:num w:numId="5">
    <w:abstractNumId w:val="6"/>
  </w:num>
  <w:num w:numId="6">
    <w:abstractNumId w:val="13"/>
  </w:num>
  <w:num w:numId="7">
    <w:abstractNumId w:val="11"/>
  </w:num>
  <w:num w:numId="8">
    <w:abstractNumId w:val="9"/>
  </w:num>
  <w:num w:numId="9">
    <w:abstractNumId w:val="2"/>
  </w:num>
  <w:num w:numId="10">
    <w:abstractNumId w:val="8"/>
  </w:num>
  <w:num w:numId="11">
    <w:abstractNumId w:val="5"/>
  </w:num>
  <w:num w:numId="12">
    <w:abstractNumId w:val="3"/>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F1192"/>
    <w:rsid w:val="0000669E"/>
    <w:rsid w:val="00093EBD"/>
    <w:rsid w:val="00197579"/>
    <w:rsid w:val="002C4DA6"/>
    <w:rsid w:val="007B23A5"/>
    <w:rsid w:val="007F1192"/>
    <w:rsid w:val="00822D7B"/>
    <w:rsid w:val="00C90B25"/>
    <w:rsid w:val="00DC0455"/>
    <w:rsid w:val="00FB6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1192"/>
    <w:rPr>
      <w:color w:val="0000FF"/>
      <w:u w:val="single"/>
    </w:rPr>
  </w:style>
  <w:style w:type="paragraph" w:customStyle="1" w:styleId="normal">
    <w:name w:val="normal"/>
    <w:rsid w:val="007F1192"/>
    <w:pPr>
      <w:spacing w:after="0" w:line="240" w:lineRule="auto"/>
    </w:pPr>
    <w:rPr>
      <w:rFonts w:ascii="Times New Roman" w:eastAsia="Times New Roman" w:hAnsi="Times New Roman" w:cs="Times New Roman"/>
      <w:color w:val="000000"/>
      <w:sz w:val="28"/>
      <w:szCs w:val="28"/>
      <w:lang w:eastAsia="ru-RU"/>
    </w:rPr>
  </w:style>
  <w:style w:type="paragraph" w:styleId="a4">
    <w:name w:val="List Paragraph"/>
    <w:basedOn w:val="a"/>
    <w:uiPriority w:val="34"/>
    <w:qFormat/>
    <w:rsid w:val="007F1192"/>
    <w:pPr>
      <w:ind w:left="720"/>
      <w:contextualSpacing/>
    </w:pPr>
    <w:rPr>
      <w:rFonts w:eastAsia="Calibri"/>
      <w:lang w:eastAsia="en-US"/>
    </w:rPr>
  </w:style>
  <w:style w:type="character" w:customStyle="1" w:styleId="mw-headline">
    <w:name w:val="mw-headline"/>
    <w:basedOn w:val="a0"/>
    <w:rsid w:val="007F1192"/>
  </w:style>
  <w:style w:type="paragraph" w:styleId="a5">
    <w:name w:val="Normal (Web)"/>
    <w:basedOn w:val="a"/>
    <w:uiPriority w:val="99"/>
    <w:unhideWhenUsed/>
    <w:rsid w:val="007F1192"/>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7F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7F1192"/>
    <w:rPr>
      <w:rFonts w:ascii="Courier New" w:eastAsia="Times New Roman" w:hAnsi="Courier New" w:cs="Courier New"/>
      <w:sz w:val="20"/>
      <w:szCs w:val="20"/>
      <w:lang w:eastAsia="ru-RU"/>
    </w:rPr>
  </w:style>
  <w:style w:type="paragraph" w:styleId="a6">
    <w:name w:val="No Spacing"/>
    <w:uiPriority w:val="1"/>
    <w:qFormat/>
    <w:rsid w:val="007F1192"/>
    <w:pPr>
      <w:spacing w:after="0" w:line="240" w:lineRule="auto"/>
    </w:pPr>
    <w:rPr>
      <w:rFonts w:ascii="Calibri" w:eastAsia="Calibri" w:hAnsi="Calibri" w:cs="Times New Roman"/>
    </w:rPr>
  </w:style>
  <w:style w:type="paragraph" w:styleId="a7">
    <w:name w:val="header"/>
    <w:basedOn w:val="a"/>
    <w:link w:val="a8"/>
    <w:uiPriority w:val="99"/>
    <w:unhideWhenUsed/>
    <w:rsid w:val="0000669E"/>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0669E"/>
    <w:rPr>
      <w:rFonts w:ascii="Calibri" w:eastAsia="Times New Roman" w:hAnsi="Calibri" w:cs="Times New Roman"/>
      <w:lang w:eastAsia="ru-RU"/>
    </w:rPr>
  </w:style>
  <w:style w:type="paragraph" w:styleId="a9">
    <w:name w:val="footer"/>
    <w:basedOn w:val="a"/>
    <w:link w:val="aa"/>
    <w:uiPriority w:val="99"/>
    <w:semiHidden/>
    <w:unhideWhenUsed/>
    <w:rsid w:val="0000669E"/>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00669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mzo@ukr.net" TargetMode="External"/><Relationship Id="rId13" Type="http://schemas.openxmlformats.org/officeDocument/2006/relationships/hyperlink" Target="https://docs.google.com/document/d/1FKAjznspMR1XT_dgK88ERg4sncHS3c_B6u1mH4OxJBU/e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w.ciit.zp.ua/index.php/%D0%9D%D0%BE%D0%BC%D1%96%D0%BD%D0%B0%D1%86%D1%96%D1%8F_%22%D0%91%D1%96%D0%B1%D0%BB%D1%96%D0%BE%D1%82%D0%B5%D0%BA%D0%B0_%E2%80%93_%D0%B2%D0%B8%D1%85%D0%BE%D0%B2%D0%BD%D0%B8%D0%B9_%D0%BF%D1%80%D0%BE%D1%81%D1%82%D1%96%D1%80_%D0%BD%D0%B0%D0%B2%D1%87%D0%B0%D0%BB%D1%8C%D0%BD%D0%BE%D0%B3%D0%BE_%D0%B7%D0%B0%D0%BA%D0%BB%D0%B0%D0%B4%D1%83%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ib.npu.edu.ua/prikladi-oformlennya-bibliografichnih-spiski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w.ciit.zp.ua/index.php/%D0%9D%D0%BE%D0%BC%D1%96%D0%BD%D0%B0%D1%86%D1%96%D1%8F_%22%D0%A8%D0%BA%D1%96%D0%BB%D1%8C%D0%BD%D0%B0_%D0%B1%D1%96%D0%B1%D0%BB%D1%96%D0%BE%D1%82%D0%B5%D0%BA%D0%B0_%E2%80%93_%D1%96%D0%BD%D1%84%D0%BE%D1%80%D0%BC%D0%B0%D1%86%D1%96%D0%B9%D0%BD%D0%B8%D0%B9_%D1%86%D0%B5%D0%BD%D1%82%D1%80_%D0%BD%D0%B0%D0%B2%D1%87%D0%B0%D0%BB%D1%8C%D0%BD%D0%BE%D0%B3%D0%BE_%D0%B7%D0%B0%D0%BA%D0%BB%D0%B0%D0%B4%D1%83%22" TargetMode="External"/><Relationship Id="rId5" Type="http://schemas.openxmlformats.org/officeDocument/2006/relationships/webSettings" Target="webSettings.xml"/><Relationship Id="rId15" Type="http://schemas.openxmlformats.org/officeDocument/2006/relationships/hyperlink" Target="http://www.nbuv.gov.ua/ard/2004/04plsdnb.zip" TargetMode="External"/><Relationship Id="rId10" Type="http://schemas.openxmlformats.org/officeDocument/2006/relationships/hyperlink" Target="http://zw.ciit.zp.ua/index.php/%D0%9D%D0%BE%D0%BC%D1%96%D0%BD%D0%B0%D1%86%D1%96%D1%8F_%22%D0%A8%D0%BA%D1%96%D0%BB%D1%8C%D0%BD%D0%B0_%D0%B1%D1%96%D0%B1%D0%BB%D1%96%D0%BE%D1%82%D0%B5%D0%BA%D0%B0:_%D1%96%D0%BD%D0%BD%D0%BE%D0%B2%D0%B0%D1%86%D1%96%D0%B9%D0%BD%D1%96_%D0%BF%D1%80%D0%BE%D0%B5%D0%BA%D1%82%D0%B8%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w.ciit.zp.ua/index.php/&#1042;&#1089;&#1077;&#1091;&#1082;&#1088;&#1072;&#1111;&#1085;&#1089;&#1100;&#1082;&#1080;&#1081;_&#1082;&#1086;&#1085;&#1082;&#1091;&#1088;&#1089;_%22&#1064;&#1082;&#1110;&#1083;&#1100;&#1085;&#1072;_&#1073;&#1110;&#1073;&#1083;&#1110;&#1086;&#1090;&#1077;&#1082;&#1072;%22_-_2016-2017" TargetMode="External"/><Relationship Id="rId14" Type="http://schemas.openxmlformats.org/officeDocument/2006/relationships/hyperlink" Target="http://www.nbuv.gov.ua/library/ukrmar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E11E-56FE-4B22-8D67-9CACB726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3607</Words>
  <Characters>20561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Ирина</cp:lastModifiedBy>
  <cp:revision>4</cp:revision>
  <dcterms:created xsi:type="dcterms:W3CDTF">2016-10-23T13:02:00Z</dcterms:created>
  <dcterms:modified xsi:type="dcterms:W3CDTF">2016-10-25T07:28:00Z</dcterms:modified>
</cp:coreProperties>
</file>